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4"/>
        <w:tblW w:w="9889" w:type="dxa"/>
        <w:tblLook w:val="04A0"/>
      </w:tblPr>
      <w:tblGrid>
        <w:gridCol w:w="4928"/>
        <w:gridCol w:w="4961"/>
      </w:tblGrid>
      <w:tr w:rsidR="00F45CBD" w:rsidRPr="009C303B" w:rsidTr="00B2682B">
        <w:tc>
          <w:tcPr>
            <w:tcW w:w="4928" w:type="dxa"/>
          </w:tcPr>
          <w:p w:rsidR="00F45CBD" w:rsidRPr="009C303B" w:rsidRDefault="00F45CBD" w:rsidP="00DD13C2">
            <w:pPr>
              <w:pStyle w:val="2"/>
            </w:pPr>
          </w:p>
        </w:tc>
        <w:tc>
          <w:tcPr>
            <w:tcW w:w="4961" w:type="dxa"/>
            <w:hideMark/>
          </w:tcPr>
          <w:p w:rsidR="00883501" w:rsidRPr="003B5E69" w:rsidRDefault="00883501" w:rsidP="00883501">
            <w:pPr>
              <w:tabs>
                <w:tab w:val="left" w:pos="709"/>
              </w:tabs>
              <w:ind w:right="317"/>
              <w:rPr>
                <w:sz w:val="28"/>
                <w:szCs w:val="28"/>
              </w:rPr>
            </w:pPr>
            <w:r w:rsidRPr="003B5E69">
              <w:rPr>
                <w:sz w:val="28"/>
                <w:szCs w:val="28"/>
              </w:rPr>
              <w:t>ЗАТВЕРДЖЕНО</w:t>
            </w:r>
          </w:p>
          <w:p w:rsidR="00883501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 w:val="28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 xml:space="preserve">Наказ </w:t>
            </w:r>
            <w:r>
              <w:rPr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</w:p>
          <w:p w:rsidR="00883501" w:rsidRPr="004A760E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F45CBD" w:rsidRPr="009C303B" w:rsidRDefault="00883501" w:rsidP="001669D7">
            <w:pPr>
              <w:tabs>
                <w:tab w:val="left" w:pos="709"/>
              </w:tabs>
              <w:ind w:right="317"/>
              <w:jc w:val="both"/>
              <w:rPr>
                <w:sz w:val="28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 xml:space="preserve">від </w:t>
            </w:r>
            <w:r w:rsidR="001669D7">
              <w:rPr>
                <w:color w:val="000000"/>
                <w:sz w:val="28"/>
                <w:szCs w:val="28"/>
              </w:rPr>
              <w:t>12.03.2020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760E">
              <w:rPr>
                <w:color w:val="000000"/>
                <w:sz w:val="28"/>
                <w:szCs w:val="28"/>
              </w:rPr>
              <w:t xml:space="preserve">№ </w:t>
            </w:r>
            <w:r w:rsidR="001669D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0A15C1" w:rsidRDefault="000A15C1" w:rsidP="00F45CBD">
      <w:pPr>
        <w:jc w:val="center"/>
        <w:rPr>
          <w:sz w:val="28"/>
          <w:szCs w:val="28"/>
        </w:rPr>
      </w:pPr>
    </w:p>
    <w:p w:rsidR="00FC3AB4" w:rsidRDefault="00FC3AB4" w:rsidP="00F45CBD">
      <w:pPr>
        <w:jc w:val="center"/>
        <w:rPr>
          <w:sz w:val="28"/>
          <w:szCs w:val="28"/>
        </w:rPr>
      </w:pPr>
    </w:p>
    <w:p w:rsidR="00F45CBD" w:rsidRPr="009C303B" w:rsidRDefault="00F45CBD" w:rsidP="00F45CBD">
      <w:pPr>
        <w:jc w:val="center"/>
        <w:rPr>
          <w:sz w:val="28"/>
          <w:szCs w:val="28"/>
        </w:rPr>
      </w:pPr>
      <w:r w:rsidRPr="009C303B">
        <w:rPr>
          <w:sz w:val="28"/>
          <w:szCs w:val="28"/>
        </w:rPr>
        <w:t xml:space="preserve">Умови </w:t>
      </w:r>
    </w:p>
    <w:p w:rsidR="00D22040" w:rsidRDefault="00F45CBD" w:rsidP="00DD13C2">
      <w:pPr>
        <w:ind w:firstLine="708"/>
        <w:jc w:val="center"/>
        <w:rPr>
          <w:sz w:val="28"/>
          <w:szCs w:val="28"/>
        </w:rPr>
      </w:pPr>
      <w:r w:rsidRPr="009C303B">
        <w:rPr>
          <w:sz w:val="28"/>
          <w:szCs w:val="28"/>
        </w:rPr>
        <w:t xml:space="preserve">проведення конкурсу на зайняття вакантної посади </w:t>
      </w:r>
      <w:r w:rsidR="004C6E1B">
        <w:rPr>
          <w:sz w:val="28"/>
          <w:szCs w:val="28"/>
        </w:rPr>
        <w:t>головного спеціаліста</w:t>
      </w:r>
      <w:r w:rsidR="004C6E1B" w:rsidRPr="000C7C30">
        <w:rPr>
          <w:sz w:val="28"/>
          <w:szCs w:val="28"/>
        </w:rPr>
        <w:t xml:space="preserve"> відділу</w:t>
      </w:r>
      <w:r w:rsidR="004C6E1B">
        <w:rPr>
          <w:sz w:val="28"/>
          <w:szCs w:val="28"/>
        </w:rPr>
        <w:t xml:space="preserve"> капітального будівництва</w:t>
      </w:r>
      <w:r w:rsidR="004C6E1B" w:rsidRPr="000C7C30">
        <w:rPr>
          <w:sz w:val="28"/>
          <w:szCs w:val="28"/>
        </w:rPr>
        <w:t xml:space="preserve"> </w:t>
      </w:r>
      <w:r w:rsidR="00883501" w:rsidRPr="000C7C30">
        <w:rPr>
          <w:sz w:val="28"/>
          <w:szCs w:val="28"/>
        </w:rPr>
        <w:t>Управління будівництва,</w:t>
      </w:r>
      <w:r w:rsidR="00883501">
        <w:rPr>
          <w:sz w:val="28"/>
          <w:szCs w:val="28"/>
        </w:rPr>
        <w:t xml:space="preserve"> </w:t>
      </w:r>
      <w:r w:rsidR="00883501" w:rsidRPr="000C7C30">
        <w:rPr>
          <w:sz w:val="28"/>
          <w:szCs w:val="28"/>
        </w:rPr>
        <w:t>архітектури та землекористування Деснянської районної в місті Києві державної адміністрації (категорія «</w:t>
      </w:r>
      <w:r w:rsidR="004C6E1B">
        <w:rPr>
          <w:sz w:val="28"/>
          <w:szCs w:val="28"/>
        </w:rPr>
        <w:t>В</w:t>
      </w:r>
      <w:r w:rsidR="00883501" w:rsidRPr="000C7C30">
        <w:rPr>
          <w:sz w:val="28"/>
          <w:szCs w:val="28"/>
        </w:rPr>
        <w:t>»)</w:t>
      </w:r>
      <w:r w:rsidRPr="009C303B">
        <w:rPr>
          <w:sz w:val="28"/>
          <w:szCs w:val="28"/>
        </w:rPr>
        <w:t>,</w:t>
      </w:r>
    </w:p>
    <w:p w:rsidR="005C7394" w:rsidRDefault="00D22040" w:rsidP="00DD13C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 Київ проспект </w:t>
      </w:r>
      <w:r w:rsidR="00C133C6" w:rsidRPr="009C303B">
        <w:rPr>
          <w:sz w:val="28"/>
          <w:szCs w:val="28"/>
        </w:rPr>
        <w:t>В. Маяковського, 29</w:t>
      </w:r>
      <w:r w:rsidR="00C133C6">
        <w:rPr>
          <w:sz w:val="28"/>
          <w:szCs w:val="28"/>
        </w:rPr>
        <w:t>.</w:t>
      </w:r>
    </w:p>
    <w:p w:rsidR="000A15C1" w:rsidRPr="004A0FE1" w:rsidRDefault="000A15C1" w:rsidP="00DD13C2">
      <w:pPr>
        <w:ind w:firstLine="708"/>
        <w:jc w:val="center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7058"/>
      </w:tblGrid>
      <w:tr w:rsidR="005C7394" w:rsidRPr="009C303B" w:rsidTr="00882DCF">
        <w:trPr>
          <w:trHeight w:val="386"/>
        </w:trPr>
        <w:tc>
          <w:tcPr>
            <w:tcW w:w="9355" w:type="dxa"/>
            <w:gridSpan w:val="2"/>
          </w:tcPr>
          <w:p w:rsidR="005C7394" w:rsidRPr="009C303B" w:rsidRDefault="005C7394" w:rsidP="00E01129">
            <w:pPr>
              <w:tabs>
                <w:tab w:val="left" w:pos="-41"/>
              </w:tabs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5C7394" w:rsidRPr="009C303B" w:rsidTr="00743480">
        <w:tc>
          <w:tcPr>
            <w:tcW w:w="2297" w:type="dxa"/>
            <w:vAlign w:val="center"/>
          </w:tcPr>
          <w:p w:rsidR="005C7394" w:rsidRPr="009C303B" w:rsidRDefault="005C7394" w:rsidP="008033C0">
            <w:pPr>
              <w:jc w:val="center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7058" w:type="dxa"/>
          </w:tcPr>
          <w:p w:rsidR="008F21D4" w:rsidRDefault="00883501" w:rsidP="008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F21D4">
              <w:rPr>
                <w:sz w:val="28"/>
                <w:szCs w:val="28"/>
              </w:rPr>
              <w:t>Забезпечення формування переліку об'єктів бюджетних установ в частині капітального будівництва, фінансування яких передбачено за кошти бюджету міста Києва та Державного бюджету України.</w:t>
            </w:r>
          </w:p>
          <w:p w:rsidR="008F21D4" w:rsidRDefault="008F21D4" w:rsidP="008F2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</w:t>
            </w:r>
            <w:r w:rsidRPr="00C10C1F">
              <w:rPr>
                <w:sz w:val="28"/>
                <w:szCs w:val="28"/>
              </w:rPr>
              <w:t>абезпеч</w:t>
            </w:r>
            <w:r>
              <w:rPr>
                <w:sz w:val="28"/>
                <w:szCs w:val="28"/>
              </w:rPr>
              <w:t>ення</w:t>
            </w:r>
            <w:r w:rsidRPr="00C10C1F">
              <w:rPr>
                <w:sz w:val="28"/>
                <w:szCs w:val="28"/>
              </w:rPr>
              <w:t xml:space="preserve"> освоєння капітальних вкладень по об’єктах передбачених Програмою економічного і соціального розвитку міста Києва </w:t>
            </w:r>
            <w:r w:rsidRPr="00C10C1F">
              <w:rPr>
                <w:rFonts w:eastAsia="Arial Unicode MS"/>
                <w:sz w:val="28"/>
                <w:szCs w:val="28"/>
              </w:rPr>
              <w:t xml:space="preserve">на відповідний рік </w:t>
            </w:r>
            <w:r w:rsidRPr="00C10C1F">
              <w:rPr>
                <w:sz w:val="28"/>
                <w:szCs w:val="28"/>
              </w:rPr>
              <w:t xml:space="preserve">на території </w:t>
            </w:r>
            <w:r>
              <w:rPr>
                <w:sz w:val="28"/>
                <w:szCs w:val="28"/>
              </w:rPr>
              <w:t xml:space="preserve">Деснянського району. </w:t>
            </w:r>
          </w:p>
          <w:p w:rsidR="008F21D4" w:rsidRPr="00883501" w:rsidRDefault="008F21D4" w:rsidP="008F21D4">
            <w:pPr>
              <w:pStyle w:val="a4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3. </w:t>
            </w:r>
            <w:r w:rsidRPr="004C6E1B">
              <w:rPr>
                <w:b w:val="0"/>
                <w:sz w:val="28"/>
                <w:szCs w:val="28"/>
              </w:rPr>
              <w:t>Вміння складати та перевіряти зведені кошторисні розрахунки вартості будівельних робіт та кошторисні розрахунки на проєктно-вишукувальні роботи, що підтверджується відповідним сертифікатом</w:t>
            </w:r>
            <w:r w:rsidRPr="004C6E1B">
              <w:rPr>
                <w:b w:val="0"/>
                <w:iCs/>
                <w:sz w:val="28"/>
                <w:szCs w:val="28"/>
              </w:rPr>
              <w:t>.</w:t>
            </w:r>
          </w:p>
          <w:p w:rsidR="008F21D4" w:rsidRDefault="008F21D4" w:rsidP="008F2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Уміння працювати з проєктними і вишукувальними організаціями, укладати договори на розробку проєктно-кошторисної документації.</w:t>
            </w:r>
          </w:p>
          <w:p w:rsidR="00883501" w:rsidRDefault="008F21D4" w:rsidP="008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4C6E1B">
              <w:rPr>
                <w:sz w:val="28"/>
                <w:szCs w:val="28"/>
              </w:rPr>
              <w:t>Здійснення технічного нагляду (розробка проєктів договорів на здійснення технічного нагляду) за будівельними роботами, контроль за відповідністю обсягів та якості виконаних робіт проєкту, технічним умовам і стандартам, що підтверджується відповідним сертифікатом.</w:t>
            </w:r>
            <w:r w:rsidR="00883501">
              <w:rPr>
                <w:sz w:val="28"/>
                <w:szCs w:val="28"/>
              </w:rPr>
              <w:t xml:space="preserve"> </w:t>
            </w:r>
          </w:p>
          <w:p w:rsidR="008F21D4" w:rsidRDefault="00883501" w:rsidP="008F2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4C6E1B">
              <w:rPr>
                <w:sz w:val="28"/>
                <w:szCs w:val="28"/>
              </w:rPr>
              <w:t>Вміння працювати в системі «Прозорро»</w:t>
            </w:r>
            <w:r>
              <w:rPr>
                <w:sz w:val="28"/>
                <w:szCs w:val="28"/>
              </w:rPr>
              <w:t>.</w:t>
            </w:r>
            <w:r w:rsidR="008F21D4">
              <w:rPr>
                <w:sz w:val="28"/>
                <w:szCs w:val="28"/>
              </w:rPr>
              <w:t xml:space="preserve"> </w:t>
            </w:r>
          </w:p>
          <w:p w:rsidR="000A15C1" w:rsidRPr="009C303B" w:rsidRDefault="008F21D4" w:rsidP="008F2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</w:t>
            </w:r>
            <w:r w:rsidRPr="00D80F0B">
              <w:rPr>
                <w:sz w:val="28"/>
                <w:szCs w:val="28"/>
              </w:rPr>
              <w:t>півпрац</w:t>
            </w:r>
            <w:r>
              <w:rPr>
                <w:sz w:val="28"/>
                <w:szCs w:val="28"/>
              </w:rPr>
              <w:t>я</w:t>
            </w:r>
            <w:r w:rsidRPr="00D80F0B">
              <w:rPr>
                <w:sz w:val="28"/>
                <w:szCs w:val="28"/>
              </w:rPr>
              <w:t xml:space="preserve"> з органами державного архітектурно-будівельного контролю з питань самочинно збудованих об’єктів містобудування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C7394" w:rsidRPr="009C303B" w:rsidTr="00743480">
        <w:tc>
          <w:tcPr>
            <w:tcW w:w="2297" w:type="dxa"/>
          </w:tcPr>
          <w:p w:rsidR="00107F35" w:rsidRDefault="00107F35" w:rsidP="00E01129">
            <w:pPr>
              <w:jc w:val="both"/>
              <w:rPr>
                <w:sz w:val="28"/>
                <w:szCs w:val="28"/>
              </w:rPr>
            </w:pPr>
          </w:p>
          <w:p w:rsidR="005C7394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Умови оплати праці</w:t>
            </w:r>
          </w:p>
          <w:p w:rsidR="000A15C1" w:rsidRPr="009C303B" w:rsidRDefault="000A15C1" w:rsidP="00E011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8" w:type="dxa"/>
          </w:tcPr>
          <w:p w:rsidR="00107F35" w:rsidRDefault="00107F35" w:rsidP="004A0FE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A15C1" w:rsidRPr="00107F35" w:rsidRDefault="004A0FE1" w:rsidP="004A0FE1">
            <w:pPr>
              <w:jc w:val="both"/>
              <w:rPr>
                <w:color w:val="000000"/>
                <w:sz w:val="28"/>
                <w:szCs w:val="28"/>
              </w:rPr>
            </w:pPr>
            <w:r w:rsidRPr="006663C8">
              <w:rPr>
                <w:color w:val="000000"/>
                <w:sz w:val="28"/>
                <w:szCs w:val="28"/>
              </w:rPr>
              <w:t>В</w:t>
            </w:r>
            <w:r w:rsidR="00737580" w:rsidRPr="006663C8">
              <w:rPr>
                <w:color w:val="000000"/>
                <w:sz w:val="28"/>
                <w:szCs w:val="28"/>
              </w:rPr>
              <w:t xml:space="preserve">ідповідно до статті 52 Закону України «Про державну службу» та постанови Кабінету Міністрів України </w:t>
            </w:r>
            <w:r w:rsidRPr="006663C8">
              <w:rPr>
                <w:color w:val="000000"/>
                <w:sz w:val="28"/>
                <w:szCs w:val="28"/>
              </w:rPr>
              <w:br/>
            </w:r>
            <w:r w:rsidR="00737580" w:rsidRPr="006663C8">
              <w:rPr>
                <w:color w:val="000000"/>
                <w:sz w:val="28"/>
                <w:szCs w:val="28"/>
              </w:rPr>
              <w:t>від 18 січня 2017 року № 15 (зі змінами)</w:t>
            </w:r>
          </w:p>
        </w:tc>
      </w:tr>
      <w:tr w:rsidR="005C7394" w:rsidRPr="009C303B" w:rsidTr="00743480">
        <w:tc>
          <w:tcPr>
            <w:tcW w:w="2297" w:type="dxa"/>
          </w:tcPr>
          <w:p w:rsidR="00743480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Інформація про строковість чи безстроковість </w:t>
            </w:r>
            <w:r w:rsidRPr="009C303B">
              <w:rPr>
                <w:sz w:val="28"/>
                <w:szCs w:val="28"/>
              </w:rPr>
              <w:lastRenderedPageBreak/>
              <w:t>призначення на посаду</w:t>
            </w:r>
          </w:p>
        </w:tc>
        <w:tc>
          <w:tcPr>
            <w:tcW w:w="7058" w:type="dxa"/>
          </w:tcPr>
          <w:p w:rsidR="00E73720" w:rsidRPr="009C303B" w:rsidRDefault="00E73720" w:rsidP="00742C83">
            <w:pPr>
              <w:jc w:val="both"/>
              <w:rPr>
                <w:sz w:val="28"/>
                <w:szCs w:val="28"/>
              </w:rPr>
            </w:pPr>
          </w:p>
          <w:p w:rsidR="00E73720" w:rsidRPr="009C303B" w:rsidRDefault="00E73720" w:rsidP="00742C83">
            <w:pPr>
              <w:jc w:val="both"/>
              <w:rPr>
                <w:sz w:val="28"/>
                <w:szCs w:val="28"/>
              </w:rPr>
            </w:pPr>
          </w:p>
          <w:p w:rsidR="005C7394" w:rsidRPr="009C303B" w:rsidRDefault="005C7394" w:rsidP="00742C8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Безстрокове 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7058" w:type="dxa"/>
          </w:tcPr>
          <w:p w:rsidR="00737580" w:rsidRPr="009C303B" w:rsidRDefault="00882DCF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 </w:t>
            </w:r>
            <w:r w:rsidR="00737580"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</w:t>
            </w:r>
            <w:r w:rsidR="004359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ої служби таку інформацію</w:t>
            </w:r>
            <w:r w:rsidR="00737580"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9E66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від 25 березня 2016 року № 246 «Про затвердження Порядку проведення конкурсу на зайняття посад державної служби» (зі змінами);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2) резюме за формою згідно з </w:t>
            </w:r>
            <w:r w:rsidRPr="00270CD5">
              <w:rPr>
                <w:rFonts w:ascii="Times New Roman" w:hAnsi="Times New Roman" w:cs="Times New Roman"/>
                <w:sz w:val="28"/>
                <w:szCs w:val="28"/>
              </w:rPr>
              <w:t xml:space="preserve">додатком </w:t>
            </w:r>
            <w:r w:rsidR="00270CD5" w:rsidRPr="0027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2</w:t>
            </w:r>
            <w:r w:rsidR="00270CD5" w:rsidRPr="00270CD5">
              <w:rPr>
                <w:rStyle w:val="rvts3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</w:t>
            </w:r>
            <w:r w:rsidRPr="009C303B">
              <w:rPr>
                <w:sz w:val="28"/>
                <w:szCs w:val="28"/>
              </w:rPr>
              <w:t xml:space="preserve"> </w:t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Кабінету Міністрів України від 25 березня 2016 року </w:t>
            </w:r>
            <w:r w:rsidR="009E66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№ 246 «Про затвердження Порядку проведення конкурсу на зайняття посад державної служби» (зі змінами), в якому обов’язково зазначається така інформація: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- прізвище, ім’я, по батькові кандидата;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- реквізити документа, що посвідчує особу та підтверджує громадянство України;</w:t>
            </w:r>
          </w:p>
          <w:p w:rsidR="00321793" w:rsidRDefault="00737580" w:rsidP="00F03EA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1793">
              <w:rPr>
                <w:sz w:val="28"/>
                <w:szCs w:val="28"/>
              </w:rPr>
              <w:t xml:space="preserve">- </w:t>
            </w:r>
            <w:r w:rsidR="009E662C" w:rsidRPr="00321793">
              <w:rPr>
                <w:color w:val="000000"/>
                <w:sz w:val="28"/>
                <w:szCs w:val="28"/>
              </w:rPr>
              <w:t>підтвердження наявності відповідного ступеня вищої освіти;</w:t>
            </w:r>
            <w:bookmarkStart w:id="0" w:name="n1175"/>
            <w:bookmarkEnd w:id="0"/>
          </w:p>
          <w:p w:rsidR="009E662C" w:rsidRPr="00321793" w:rsidRDefault="00AF770C" w:rsidP="00F03EA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1793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9E662C" w:rsidRPr="00321793">
              <w:rPr>
                <w:color w:val="000000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737580" w:rsidRPr="00321793" w:rsidRDefault="00AF770C" w:rsidP="00F03EA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1" w:name="n1176"/>
            <w:bookmarkEnd w:id="1"/>
            <w:r w:rsidRPr="00321793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9E662C" w:rsidRPr="00321793">
              <w:rPr>
                <w:color w:val="000000"/>
                <w:sz w:val="28"/>
                <w:szCs w:val="28"/>
              </w:rPr>
              <w:t>відомості про стаж роботи, стаж д</w:t>
            </w:r>
            <w:r w:rsidR="002B758F">
              <w:rPr>
                <w:color w:val="000000"/>
                <w:sz w:val="28"/>
                <w:szCs w:val="28"/>
              </w:rPr>
              <w:t>ержавної служби (за наявності)</w:t>
            </w:r>
            <w:r w:rsidR="009E662C" w:rsidRPr="00321793">
              <w:rPr>
                <w:color w:val="000000"/>
                <w:sz w:val="28"/>
                <w:szCs w:val="28"/>
              </w:rPr>
              <w:t>;</w:t>
            </w:r>
          </w:p>
          <w:p w:rsidR="00737580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F32CC5">
              <w:rPr>
                <w:rFonts w:ascii="Times New Roman" w:hAnsi="Times New Roman" w:cs="Times New Roman"/>
                <w:sz w:val="28"/>
                <w:szCs w:val="28"/>
              </w:rPr>
              <w:t>ідповідно до зазначеного Закону</w:t>
            </w:r>
            <w:r w:rsidR="00F73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7394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    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9C303B" w:rsidRPr="009C303B" w:rsidRDefault="009C303B" w:rsidP="002B758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516FAC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приймається до</w:t>
            </w:r>
            <w:r w:rsidR="007C1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758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3578F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684E80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  <w:r w:rsidRPr="00516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1CB0">
              <w:rPr>
                <w:rFonts w:ascii="Times New Roman" w:hAnsi="Times New Roman" w:cs="Times New Roman"/>
                <w:b/>
                <w:sz w:val="28"/>
                <w:szCs w:val="28"/>
              </w:rPr>
              <w:t>року</w:t>
            </w:r>
          </w:p>
        </w:tc>
      </w:tr>
      <w:tr w:rsidR="00737580" w:rsidRPr="009C303B" w:rsidTr="00743480">
        <w:tc>
          <w:tcPr>
            <w:tcW w:w="2297" w:type="dxa"/>
          </w:tcPr>
          <w:p w:rsidR="00737580" w:rsidRPr="009C303B" w:rsidRDefault="00737580" w:rsidP="00E0112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t>Додаткові (необов’язкові) документи</w:t>
            </w:r>
          </w:p>
        </w:tc>
        <w:tc>
          <w:tcPr>
            <w:tcW w:w="7058" w:type="dxa"/>
          </w:tcPr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Default="006B02C9" w:rsidP="00E0112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t>Місце, час і дата початку проведення оцінювання кандидатів</w:t>
            </w:r>
          </w:p>
          <w:p w:rsidR="00743480" w:rsidRPr="009C303B" w:rsidRDefault="00743480" w:rsidP="00E011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8" w:type="dxa"/>
          </w:tcPr>
          <w:p w:rsidR="009C303B" w:rsidRPr="009C303B" w:rsidRDefault="009C303B" w:rsidP="009C303B">
            <w:pPr>
              <w:textAlignment w:val="baseline"/>
              <w:rPr>
                <w:sz w:val="28"/>
                <w:szCs w:val="28"/>
                <w:shd w:val="clear" w:color="auto" w:fill="FDFDFB"/>
              </w:rPr>
            </w:pPr>
            <w:r w:rsidRPr="009C303B">
              <w:rPr>
                <w:sz w:val="28"/>
                <w:szCs w:val="28"/>
              </w:rPr>
              <w:t>м. Київ, проспект В.Маяковського, 29,</w:t>
            </w:r>
            <w:r w:rsidRPr="009C303B">
              <w:rPr>
                <w:sz w:val="28"/>
                <w:szCs w:val="28"/>
                <w:shd w:val="clear" w:color="auto" w:fill="FDFDFB"/>
              </w:rPr>
              <w:t xml:space="preserve"> </w:t>
            </w:r>
          </w:p>
          <w:p w:rsidR="000A15C1" w:rsidRDefault="009C303B" w:rsidP="000A15C1">
            <w:pPr>
              <w:textAlignment w:val="baseline"/>
              <w:rPr>
                <w:sz w:val="28"/>
                <w:szCs w:val="28"/>
                <w:highlight w:val="black"/>
              </w:rPr>
            </w:pPr>
            <w:r w:rsidRPr="009C303B">
              <w:rPr>
                <w:sz w:val="28"/>
                <w:szCs w:val="28"/>
              </w:rPr>
              <w:t xml:space="preserve"> І</w:t>
            </w:r>
            <w:r w:rsidRPr="009C303B">
              <w:rPr>
                <w:sz w:val="28"/>
                <w:szCs w:val="28"/>
                <w:lang w:val="en-US"/>
              </w:rPr>
              <w:t>V</w:t>
            </w:r>
            <w:r w:rsidR="00694B75">
              <w:rPr>
                <w:sz w:val="28"/>
                <w:szCs w:val="28"/>
              </w:rPr>
              <w:t xml:space="preserve"> поверх, каб.419</w:t>
            </w:r>
          </w:p>
          <w:p w:rsidR="000A15C1" w:rsidRPr="009C303B" w:rsidRDefault="002B758F" w:rsidP="00883501">
            <w:pPr>
              <w:textAlignment w:val="baseline"/>
              <w:rPr>
                <w:sz w:val="28"/>
                <w:szCs w:val="28"/>
              </w:rPr>
            </w:pPr>
            <w:r w:rsidRPr="002E6CFE">
              <w:rPr>
                <w:b/>
                <w:sz w:val="28"/>
                <w:szCs w:val="28"/>
              </w:rPr>
              <w:t>о 10 год. 30 хв. 25.03.2020 року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Прізвище, ім’я </w:t>
            </w:r>
            <w:r w:rsidRPr="009C303B">
              <w:rPr>
                <w:sz w:val="28"/>
                <w:szCs w:val="28"/>
              </w:rPr>
              <w:lastRenderedPageBreak/>
              <w:t>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58" w:type="dxa"/>
          </w:tcPr>
          <w:p w:rsidR="00883501" w:rsidRDefault="00883501" w:rsidP="008835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Яцун Марина Олександрівна</w:t>
            </w:r>
            <w:r w:rsidRPr="004A760E">
              <w:rPr>
                <w:color w:val="000000"/>
                <w:sz w:val="28"/>
                <w:szCs w:val="28"/>
              </w:rPr>
              <w:t xml:space="preserve"> </w:t>
            </w:r>
            <w:r w:rsidRPr="004A760E">
              <w:rPr>
                <w:color w:val="000000"/>
                <w:sz w:val="28"/>
                <w:szCs w:val="28"/>
              </w:rPr>
              <w:br/>
            </w:r>
            <w:r w:rsidRPr="004A760E">
              <w:rPr>
                <w:color w:val="000000"/>
                <w:sz w:val="28"/>
                <w:szCs w:val="28"/>
              </w:rPr>
              <w:lastRenderedPageBreak/>
              <w:t>тел.: (044) 546-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4A760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4A760E">
              <w:rPr>
                <w:color w:val="000000"/>
                <w:sz w:val="28"/>
                <w:szCs w:val="28"/>
              </w:rPr>
              <w:t xml:space="preserve">; </w:t>
            </w:r>
          </w:p>
          <w:p w:rsidR="005C7394" w:rsidRPr="009C303B" w:rsidRDefault="00737580" w:rsidP="00737580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9C303B">
              <w:rPr>
                <w:sz w:val="28"/>
                <w:szCs w:val="28"/>
                <w:shd w:val="clear" w:color="auto" w:fill="FFFFFF"/>
              </w:rPr>
              <w:t>-</w:t>
            </w: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9C303B">
              <w:rPr>
                <w:sz w:val="28"/>
                <w:szCs w:val="28"/>
                <w:shd w:val="clear" w:color="auto" w:fill="FFFFFF"/>
              </w:rPr>
              <w:t xml:space="preserve">: </w:t>
            </w:r>
            <w:hyperlink r:id="rId8" w:history="1">
              <w:r w:rsidR="00883501" w:rsidRPr="00883501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ubaz_desnrda@</w:t>
              </w:r>
            </w:hyperlink>
            <w:r w:rsidR="00883501" w:rsidRPr="00883501">
              <w:rPr>
                <w:color w:val="000000" w:themeColor="text1"/>
                <w:sz w:val="28"/>
                <w:szCs w:val="28"/>
                <w:shd w:val="clear" w:color="auto" w:fill="FFFFFF"/>
              </w:rPr>
              <w:t>kmda.gov.ua</w:t>
            </w:r>
          </w:p>
        </w:tc>
      </w:tr>
      <w:tr w:rsidR="005C7394" w:rsidRPr="009C303B" w:rsidTr="00450CE1">
        <w:trPr>
          <w:trHeight w:val="393"/>
        </w:trPr>
        <w:tc>
          <w:tcPr>
            <w:tcW w:w="9355" w:type="dxa"/>
            <w:gridSpan w:val="2"/>
          </w:tcPr>
          <w:p w:rsidR="005C7394" w:rsidRPr="009C303B" w:rsidRDefault="00882DCF" w:rsidP="00E01129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5C7394" w:rsidRPr="009C303B" w:rsidTr="00743480">
        <w:trPr>
          <w:trHeight w:val="70"/>
        </w:trPr>
        <w:tc>
          <w:tcPr>
            <w:tcW w:w="2297" w:type="dxa"/>
          </w:tcPr>
          <w:p w:rsidR="005C7394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Освіта</w:t>
            </w:r>
          </w:p>
        </w:tc>
        <w:tc>
          <w:tcPr>
            <w:tcW w:w="7058" w:type="dxa"/>
          </w:tcPr>
          <w:p w:rsidR="005C7394" w:rsidRPr="009C303B" w:rsidRDefault="005F6E65" w:rsidP="004C6E1B">
            <w:pPr>
              <w:tabs>
                <w:tab w:val="left" w:pos="-180"/>
                <w:tab w:val="num" w:pos="0"/>
                <w:tab w:val="left" w:pos="142"/>
                <w:tab w:val="left" w:pos="540"/>
              </w:tabs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Вища освіта за освітнім ступенем </w:t>
            </w:r>
            <w:r w:rsidR="004C6E1B">
              <w:rPr>
                <w:sz w:val="28"/>
                <w:szCs w:val="28"/>
              </w:rPr>
              <w:t xml:space="preserve">бакалавра, молодшого бакалавра </w:t>
            </w:r>
            <w:r w:rsidR="00883501">
              <w:rPr>
                <w:sz w:val="28"/>
                <w:szCs w:val="28"/>
              </w:rPr>
              <w:t>за фахом інженера-будівельника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7058" w:type="dxa"/>
          </w:tcPr>
          <w:p w:rsidR="005C7394" w:rsidRPr="0060427A" w:rsidRDefault="00ED090C" w:rsidP="006F5F07">
            <w:pPr>
              <w:pStyle w:val="a3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5C7394" w:rsidRPr="009C303B" w:rsidTr="00743480">
        <w:tc>
          <w:tcPr>
            <w:tcW w:w="2297" w:type="dxa"/>
          </w:tcPr>
          <w:p w:rsidR="008030C7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7058" w:type="dxa"/>
          </w:tcPr>
          <w:p w:rsidR="005C7394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737580" w:rsidRPr="009C303B" w:rsidTr="00743480">
        <w:tc>
          <w:tcPr>
            <w:tcW w:w="2297" w:type="dxa"/>
          </w:tcPr>
          <w:p w:rsidR="00737580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058" w:type="dxa"/>
          </w:tcPr>
          <w:p w:rsidR="00737580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Не потребує</w:t>
            </w:r>
          </w:p>
        </w:tc>
      </w:tr>
      <w:tr w:rsidR="005C7394" w:rsidRPr="009C303B" w:rsidTr="00882DCF">
        <w:tc>
          <w:tcPr>
            <w:tcW w:w="9355" w:type="dxa"/>
            <w:gridSpan w:val="2"/>
          </w:tcPr>
          <w:p w:rsidR="005C7394" w:rsidRPr="009C303B" w:rsidRDefault="00882DCF" w:rsidP="00E01129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4472F7" w:rsidRPr="009C303B" w:rsidTr="00743480">
        <w:tc>
          <w:tcPr>
            <w:tcW w:w="2297" w:type="dxa"/>
            <w:shd w:val="clear" w:color="auto" w:fill="FFFFFF" w:themeFill="background1"/>
          </w:tcPr>
          <w:p w:rsidR="004472F7" w:rsidRPr="009C303B" w:rsidRDefault="004472F7" w:rsidP="00E96EC1">
            <w:pPr>
              <w:jc w:val="both"/>
              <w:rPr>
                <w:sz w:val="28"/>
                <w:szCs w:val="28"/>
              </w:rPr>
            </w:pPr>
            <w:r w:rsidRPr="002F5E25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7058" w:type="dxa"/>
          </w:tcPr>
          <w:p w:rsidR="004472F7" w:rsidRPr="009C303B" w:rsidRDefault="004472F7" w:rsidP="00E96EC1">
            <w:pPr>
              <w:pStyle w:val="TableContents"/>
              <w:ind w:left="34" w:right="13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Впевнений користувач ПК, програми пакету Windows, досвідчений користувач мережі Internet, вільне користування законодавчою базою, вміння використовувати офісну техніку</w:t>
            </w:r>
          </w:p>
        </w:tc>
      </w:tr>
      <w:tr w:rsidR="00882DCF" w:rsidRPr="009C303B" w:rsidTr="00743480">
        <w:tc>
          <w:tcPr>
            <w:tcW w:w="2297" w:type="dxa"/>
          </w:tcPr>
          <w:p w:rsidR="00882DCF" w:rsidRPr="009C303B" w:rsidRDefault="00742C83" w:rsidP="006A3C90">
            <w:pPr>
              <w:jc w:val="both"/>
              <w:rPr>
                <w:sz w:val="28"/>
                <w:szCs w:val="28"/>
              </w:rPr>
            </w:pPr>
            <w:r w:rsidRPr="00450CE1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7058" w:type="dxa"/>
          </w:tcPr>
          <w:p w:rsidR="00ED090C" w:rsidRPr="0099698D" w:rsidRDefault="00ED090C" w:rsidP="00ED090C">
            <w:pPr>
              <w:pStyle w:val="TableContents"/>
              <w:ind w:right="132"/>
              <w:jc w:val="both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 xml:space="preserve">- </w:t>
            </w:r>
            <w:r w:rsidRPr="0099698D">
              <w:rPr>
                <w:rFonts w:eastAsia="TimesNewRomanPSMT" w:cs="Times New Roman"/>
                <w:sz w:val="28"/>
                <w:szCs w:val="28"/>
              </w:rPr>
              <w:t>вміння працювати з документами та інформацією;</w:t>
            </w:r>
          </w:p>
          <w:p w:rsidR="00ED090C" w:rsidRPr="0099698D" w:rsidRDefault="00ED090C" w:rsidP="00ED090C">
            <w:pPr>
              <w:jc w:val="both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99698D">
              <w:rPr>
                <w:rFonts w:eastAsia="TimesNewRomanPSMT"/>
                <w:sz w:val="28"/>
                <w:szCs w:val="28"/>
              </w:rPr>
              <w:t>-</w:t>
            </w:r>
            <w:r w:rsidRPr="0099698D">
              <w:rPr>
                <w:sz w:val="28"/>
                <w:szCs w:val="28"/>
                <w:lang w:eastAsia="uk-UA"/>
              </w:rPr>
              <w:t xml:space="preserve"> взаємодія та обмін досвідом;</w:t>
            </w:r>
          </w:p>
          <w:p w:rsidR="00ED090C" w:rsidRPr="0099698D" w:rsidRDefault="00ED090C" w:rsidP="00ED090C">
            <w:pPr>
              <w:jc w:val="both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99698D">
              <w:rPr>
                <w:sz w:val="28"/>
                <w:szCs w:val="28"/>
                <w:lang w:eastAsia="uk-UA"/>
              </w:rPr>
              <w:t>- вміння ефективної координації з іншими;</w:t>
            </w:r>
          </w:p>
          <w:p w:rsidR="00ED090C" w:rsidRDefault="00ED090C" w:rsidP="00ED090C">
            <w:pPr>
              <w:pStyle w:val="TableContents"/>
              <w:ind w:right="132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99698D"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- вміння надавати зворотний зв’язок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;</w:t>
            </w:r>
          </w:p>
          <w:p w:rsidR="00882DCF" w:rsidRPr="00ED090C" w:rsidRDefault="00ED090C" w:rsidP="00ED090C">
            <w:pPr>
              <w:pStyle w:val="TableContents"/>
              <w:ind w:right="132"/>
              <w:jc w:val="both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- </w:t>
            </w:r>
            <w:r w:rsidRPr="00ED090C">
              <w:rPr>
                <w:kern w:val="0"/>
                <w:sz w:val="28"/>
                <w:szCs w:val="28"/>
                <w:lang w:eastAsia="uk-UA"/>
              </w:rPr>
              <w:t>здатність приймати зміни та змінюватись.</w:t>
            </w:r>
          </w:p>
        </w:tc>
      </w:tr>
      <w:tr w:rsidR="00882DCF" w:rsidRPr="009C303B" w:rsidTr="00743480">
        <w:tc>
          <w:tcPr>
            <w:tcW w:w="2297" w:type="dxa"/>
          </w:tcPr>
          <w:p w:rsidR="00882DCF" w:rsidRPr="009C303B" w:rsidRDefault="00742C83" w:rsidP="00107F35">
            <w:pPr>
              <w:pStyle w:val="TableContents"/>
              <w:ind w:right="127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F5E25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7058" w:type="dxa"/>
          </w:tcPr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відповідальність;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системність і самостійність в роботі;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уважність до деталей;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наполегливість;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креативність та ініціативність;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орієнтація на саморозвиток;</w:t>
            </w:r>
          </w:p>
          <w:p w:rsidR="00CE50FE" w:rsidRPr="002B758F" w:rsidRDefault="00742C83" w:rsidP="002B758F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вміння працювати в стресових ситуаціях</w:t>
            </w:r>
            <w:r w:rsidR="002B758F">
              <w:rPr>
                <w:color w:val="000000"/>
                <w:sz w:val="28"/>
                <w:szCs w:val="28"/>
              </w:rPr>
              <w:t>.</w:t>
            </w:r>
          </w:p>
        </w:tc>
      </w:tr>
      <w:tr w:rsidR="00882DCF" w:rsidRPr="009C303B" w:rsidTr="00882DCF">
        <w:tc>
          <w:tcPr>
            <w:tcW w:w="9355" w:type="dxa"/>
            <w:gridSpan w:val="2"/>
          </w:tcPr>
          <w:p w:rsidR="00882DCF" w:rsidRPr="009C303B" w:rsidRDefault="00882DCF" w:rsidP="006A3C90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001275" w:rsidRPr="009C303B" w:rsidTr="00F12D89"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75" w:rsidRPr="009C303B" w:rsidRDefault="00F12D89" w:rsidP="006A3C90">
            <w:pPr>
              <w:pStyle w:val="rvps14"/>
              <w:ind w:right="127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7058" w:type="dxa"/>
            <w:vMerge w:val="restart"/>
            <w:tcBorders>
              <w:left w:val="single" w:sz="4" w:space="0" w:color="auto"/>
            </w:tcBorders>
          </w:tcPr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 Конституція України;</w:t>
            </w:r>
          </w:p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 Закон України «Про державну службу»;</w:t>
            </w:r>
          </w:p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 Закон України «Про запобігання корупції»;</w:t>
            </w:r>
          </w:p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 xml:space="preserve">- </w:t>
            </w:r>
            <w:r w:rsidRPr="009C303B">
              <w:rPr>
                <w:sz w:val="28"/>
                <w:szCs w:val="28"/>
                <w:lang w:eastAsia="uk-UA"/>
              </w:rPr>
              <w:t>Закон України «Про місцеві державні адміністрації»</w:t>
            </w:r>
            <w:r w:rsidR="00FC3AB4">
              <w:rPr>
                <w:sz w:val="28"/>
                <w:szCs w:val="28"/>
                <w:lang w:eastAsia="uk-UA"/>
              </w:rPr>
              <w:t>;</w:t>
            </w:r>
          </w:p>
          <w:p w:rsidR="00FC3AB4" w:rsidRDefault="00001275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FC3AB4">
              <w:rPr>
                <w:sz w:val="28"/>
                <w:szCs w:val="28"/>
                <w:lang w:eastAsia="uk-UA"/>
              </w:rPr>
              <w:t xml:space="preserve"> </w:t>
            </w:r>
            <w:r w:rsidR="00FC3AB4"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="00FC3AB4" w:rsidRPr="002D6854">
              <w:rPr>
                <w:sz w:val="28"/>
                <w:szCs w:val="28"/>
              </w:rPr>
              <w:t xml:space="preserve">Про </w:t>
            </w:r>
            <w:r w:rsidR="00FC3AB4">
              <w:rPr>
                <w:sz w:val="28"/>
                <w:szCs w:val="28"/>
              </w:rPr>
              <w:t>публічні закупівлі</w:t>
            </w:r>
            <w:r w:rsidR="00FC3AB4"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FC3AB4" w:rsidRPr="002D685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Pr="002D6854">
              <w:rPr>
                <w:sz w:val="28"/>
                <w:szCs w:val="28"/>
              </w:rPr>
              <w:t>Про регулювання містобудівної діяльності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FC3AB4" w:rsidRPr="002D685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sz w:val="28"/>
                <w:szCs w:val="28"/>
              </w:rPr>
              <w:t xml:space="preserve">- Закон України  </w:t>
            </w:r>
            <w:r w:rsidRPr="002D6854">
              <w:rPr>
                <w:color w:val="000000"/>
                <w:sz w:val="28"/>
                <w:szCs w:val="28"/>
              </w:rPr>
              <w:t>«</w:t>
            </w:r>
            <w:r w:rsidRPr="002D6854">
              <w:rPr>
                <w:sz w:val="28"/>
                <w:szCs w:val="28"/>
              </w:rPr>
              <w:t>Про архітектурну діяльність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FC3AB4" w:rsidRPr="002D685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2D6854">
              <w:rPr>
                <w:sz w:val="28"/>
                <w:szCs w:val="28"/>
              </w:rPr>
              <w:t>Про основи містобудування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FC3AB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r w:rsidRPr="002D6854">
              <w:rPr>
                <w:sz w:val="28"/>
                <w:szCs w:val="28"/>
              </w:rPr>
              <w:t>Земельний кодекс України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FC3AB4" w:rsidRDefault="00FC3AB4" w:rsidP="00FC3AB4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  <w:lang w:eastAsia="uk-UA"/>
              </w:rPr>
              <w:t>Закон України «Про звернення громадян»;</w:t>
            </w:r>
          </w:p>
          <w:p w:rsidR="00FC3AB4" w:rsidRDefault="00FC3AB4" w:rsidP="00FC3AB4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FC5B16">
              <w:rPr>
                <w:color w:val="000000"/>
                <w:sz w:val="28"/>
                <w:szCs w:val="28"/>
                <w:lang w:eastAsia="uk-UA"/>
              </w:rPr>
              <w:t>Про доступ до публічної інформації</w:t>
            </w:r>
            <w:r>
              <w:rPr>
                <w:color w:val="000000"/>
                <w:sz w:val="28"/>
                <w:szCs w:val="28"/>
                <w:lang w:eastAsia="uk-UA"/>
              </w:rPr>
              <w:t>».</w:t>
            </w:r>
          </w:p>
          <w:p w:rsidR="00001275" w:rsidRPr="009C303B" w:rsidRDefault="00001275" w:rsidP="00FC3AB4">
            <w:pPr>
              <w:spacing w:line="25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01275" w:rsidRPr="009C303B" w:rsidTr="00F12D89">
        <w:tc>
          <w:tcPr>
            <w:tcW w:w="2297" w:type="dxa"/>
            <w:tcBorders>
              <w:top w:val="nil"/>
            </w:tcBorders>
          </w:tcPr>
          <w:p w:rsidR="00001275" w:rsidRPr="009C303B" w:rsidRDefault="00001275" w:rsidP="00737580">
            <w:pPr>
              <w:rPr>
                <w:sz w:val="28"/>
                <w:szCs w:val="28"/>
              </w:rPr>
            </w:pPr>
          </w:p>
        </w:tc>
        <w:tc>
          <w:tcPr>
            <w:tcW w:w="7058" w:type="dxa"/>
            <w:vMerge/>
          </w:tcPr>
          <w:p w:rsidR="00001275" w:rsidRPr="009C303B" w:rsidRDefault="00001275" w:rsidP="00691481">
            <w:pPr>
              <w:jc w:val="both"/>
              <w:rPr>
                <w:sz w:val="28"/>
                <w:szCs w:val="28"/>
              </w:rPr>
            </w:pPr>
          </w:p>
        </w:tc>
      </w:tr>
    </w:tbl>
    <w:p w:rsidR="00E73720" w:rsidRDefault="00E73720" w:rsidP="00E73720">
      <w:pPr>
        <w:ind w:left="284"/>
        <w:rPr>
          <w:sz w:val="28"/>
          <w:szCs w:val="28"/>
        </w:rPr>
      </w:pPr>
    </w:p>
    <w:p w:rsidR="004A0FE1" w:rsidRPr="009C303B" w:rsidRDefault="004A0FE1" w:rsidP="00E73720">
      <w:pPr>
        <w:ind w:left="284"/>
        <w:rPr>
          <w:sz w:val="28"/>
          <w:szCs w:val="28"/>
        </w:rPr>
      </w:pPr>
    </w:p>
    <w:p w:rsidR="00E64BC2" w:rsidRPr="009C303B" w:rsidRDefault="00FC3AB4" w:rsidP="00FC3AB4">
      <w:pPr>
        <w:ind w:left="284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Валентина КРИВОШЕЙ</w:t>
      </w:r>
    </w:p>
    <w:sectPr w:rsidR="00E64BC2" w:rsidRPr="009C303B" w:rsidSect="0074348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EE1" w:rsidRDefault="006F5EE1" w:rsidP="00E73720">
      <w:r>
        <w:separator/>
      </w:r>
    </w:p>
  </w:endnote>
  <w:endnote w:type="continuationSeparator" w:id="1">
    <w:p w:rsidR="006F5EE1" w:rsidRDefault="006F5EE1" w:rsidP="00E7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MS Gothic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EE1" w:rsidRDefault="006F5EE1" w:rsidP="00E73720">
      <w:r>
        <w:separator/>
      </w:r>
    </w:p>
  </w:footnote>
  <w:footnote w:type="continuationSeparator" w:id="1">
    <w:p w:rsidR="006F5EE1" w:rsidRDefault="006F5EE1" w:rsidP="00E73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1A11"/>
    <w:multiLevelType w:val="hybridMultilevel"/>
    <w:tmpl w:val="5E463C02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8951CED"/>
    <w:multiLevelType w:val="hybridMultilevel"/>
    <w:tmpl w:val="36C2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C22B6"/>
    <w:multiLevelType w:val="hybridMultilevel"/>
    <w:tmpl w:val="EAAA1240"/>
    <w:lvl w:ilvl="0" w:tplc="12A2471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A2C84"/>
    <w:multiLevelType w:val="hybridMultilevel"/>
    <w:tmpl w:val="8E248E74"/>
    <w:lvl w:ilvl="0" w:tplc="8E003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F3AA2"/>
    <w:multiLevelType w:val="hybridMultilevel"/>
    <w:tmpl w:val="EF9CC2D4"/>
    <w:lvl w:ilvl="0" w:tplc="78863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31E62"/>
    <w:multiLevelType w:val="hybridMultilevel"/>
    <w:tmpl w:val="0FC8BF68"/>
    <w:lvl w:ilvl="0" w:tplc="A5D0C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0C27868"/>
    <w:multiLevelType w:val="hybridMultilevel"/>
    <w:tmpl w:val="F6F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045C8"/>
    <w:multiLevelType w:val="hybridMultilevel"/>
    <w:tmpl w:val="8C86776E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5F826FD"/>
    <w:multiLevelType w:val="hybridMultilevel"/>
    <w:tmpl w:val="BDDAD56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B556EA7"/>
    <w:multiLevelType w:val="hybridMultilevel"/>
    <w:tmpl w:val="AC98C462"/>
    <w:lvl w:ilvl="0" w:tplc="232A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767D8"/>
    <w:multiLevelType w:val="hybridMultilevel"/>
    <w:tmpl w:val="806C420C"/>
    <w:lvl w:ilvl="0" w:tplc="986C1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21C4B"/>
    <w:multiLevelType w:val="hybridMultilevel"/>
    <w:tmpl w:val="81FE62A0"/>
    <w:lvl w:ilvl="0" w:tplc="E2B4AB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61C571E"/>
    <w:multiLevelType w:val="hybridMultilevel"/>
    <w:tmpl w:val="D6121508"/>
    <w:lvl w:ilvl="0" w:tplc="39E0B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F78CE"/>
    <w:multiLevelType w:val="hybridMultilevel"/>
    <w:tmpl w:val="3C283110"/>
    <w:lvl w:ilvl="0" w:tplc="75C0A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E2B"/>
    <w:rsid w:val="00001275"/>
    <w:rsid w:val="00013C8B"/>
    <w:rsid w:val="00032FC2"/>
    <w:rsid w:val="00041B6D"/>
    <w:rsid w:val="000551DF"/>
    <w:rsid w:val="00056A0C"/>
    <w:rsid w:val="00062658"/>
    <w:rsid w:val="00063F26"/>
    <w:rsid w:val="0007727D"/>
    <w:rsid w:val="0008141E"/>
    <w:rsid w:val="00091856"/>
    <w:rsid w:val="00094EB7"/>
    <w:rsid w:val="000957D6"/>
    <w:rsid w:val="000A15C1"/>
    <w:rsid w:val="000B2151"/>
    <w:rsid w:val="000B4478"/>
    <w:rsid w:val="000C1207"/>
    <w:rsid w:val="00101438"/>
    <w:rsid w:val="00103760"/>
    <w:rsid w:val="00103889"/>
    <w:rsid w:val="00106630"/>
    <w:rsid w:val="00107F35"/>
    <w:rsid w:val="001278A6"/>
    <w:rsid w:val="001307E6"/>
    <w:rsid w:val="00146359"/>
    <w:rsid w:val="00153706"/>
    <w:rsid w:val="001669D7"/>
    <w:rsid w:val="001868B1"/>
    <w:rsid w:val="00194DE8"/>
    <w:rsid w:val="001A0CB9"/>
    <w:rsid w:val="001B6B55"/>
    <w:rsid w:val="001D123B"/>
    <w:rsid w:val="001F567D"/>
    <w:rsid w:val="00202469"/>
    <w:rsid w:val="002379E3"/>
    <w:rsid w:val="002423BC"/>
    <w:rsid w:val="0024540A"/>
    <w:rsid w:val="00260670"/>
    <w:rsid w:val="00261DFE"/>
    <w:rsid w:val="00267195"/>
    <w:rsid w:val="00270CD5"/>
    <w:rsid w:val="0027173F"/>
    <w:rsid w:val="00273ADD"/>
    <w:rsid w:val="002B758F"/>
    <w:rsid w:val="002C0243"/>
    <w:rsid w:val="002E4234"/>
    <w:rsid w:val="002F43C2"/>
    <w:rsid w:val="002F5E25"/>
    <w:rsid w:val="0031229F"/>
    <w:rsid w:val="00314A6E"/>
    <w:rsid w:val="003213FD"/>
    <w:rsid w:val="0032150B"/>
    <w:rsid w:val="00321793"/>
    <w:rsid w:val="00331611"/>
    <w:rsid w:val="0033578F"/>
    <w:rsid w:val="003476FE"/>
    <w:rsid w:val="003654E9"/>
    <w:rsid w:val="00370E82"/>
    <w:rsid w:val="003717F8"/>
    <w:rsid w:val="00382D51"/>
    <w:rsid w:val="00385679"/>
    <w:rsid w:val="003A7C4E"/>
    <w:rsid w:val="003A7DB0"/>
    <w:rsid w:val="003A7E9C"/>
    <w:rsid w:val="003F39BF"/>
    <w:rsid w:val="0040320D"/>
    <w:rsid w:val="00414A00"/>
    <w:rsid w:val="0043345D"/>
    <w:rsid w:val="00435963"/>
    <w:rsid w:val="0044236D"/>
    <w:rsid w:val="00442602"/>
    <w:rsid w:val="004472F7"/>
    <w:rsid w:val="00450CE1"/>
    <w:rsid w:val="004633CD"/>
    <w:rsid w:val="00475FD7"/>
    <w:rsid w:val="004925C2"/>
    <w:rsid w:val="004A0FE1"/>
    <w:rsid w:val="004C6E1B"/>
    <w:rsid w:val="00510946"/>
    <w:rsid w:val="00516FAC"/>
    <w:rsid w:val="005272EC"/>
    <w:rsid w:val="00532407"/>
    <w:rsid w:val="00545714"/>
    <w:rsid w:val="005843A4"/>
    <w:rsid w:val="00584545"/>
    <w:rsid w:val="00594619"/>
    <w:rsid w:val="005A1763"/>
    <w:rsid w:val="005A77FC"/>
    <w:rsid w:val="005C7394"/>
    <w:rsid w:val="005F066B"/>
    <w:rsid w:val="005F6E65"/>
    <w:rsid w:val="0060427A"/>
    <w:rsid w:val="00622076"/>
    <w:rsid w:val="0063664E"/>
    <w:rsid w:val="0064183A"/>
    <w:rsid w:val="006663C8"/>
    <w:rsid w:val="00684E80"/>
    <w:rsid w:val="00687FBE"/>
    <w:rsid w:val="00691481"/>
    <w:rsid w:val="00694B75"/>
    <w:rsid w:val="0069615D"/>
    <w:rsid w:val="006A7041"/>
    <w:rsid w:val="006B02C9"/>
    <w:rsid w:val="006B4E2B"/>
    <w:rsid w:val="006C50F2"/>
    <w:rsid w:val="006D4057"/>
    <w:rsid w:val="006E7859"/>
    <w:rsid w:val="006F5EE1"/>
    <w:rsid w:val="006F5F07"/>
    <w:rsid w:val="007178F7"/>
    <w:rsid w:val="00717946"/>
    <w:rsid w:val="00737580"/>
    <w:rsid w:val="00742C83"/>
    <w:rsid w:val="00743480"/>
    <w:rsid w:val="00751454"/>
    <w:rsid w:val="007B5232"/>
    <w:rsid w:val="007C1B17"/>
    <w:rsid w:val="007C1CB0"/>
    <w:rsid w:val="007D1FA0"/>
    <w:rsid w:val="007E1C8C"/>
    <w:rsid w:val="007F64AE"/>
    <w:rsid w:val="008030C7"/>
    <w:rsid w:val="008033C0"/>
    <w:rsid w:val="00805AEE"/>
    <w:rsid w:val="008427A2"/>
    <w:rsid w:val="00842A5F"/>
    <w:rsid w:val="00850175"/>
    <w:rsid w:val="00856CCE"/>
    <w:rsid w:val="00865772"/>
    <w:rsid w:val="008715DF"/>
    <w:rsid w:val="00872FCE"/>
    <w:rsid w:val="00882DCF"/>
    <w:rsid w:val="00883501"/>
    <w:rsid w:val="00885AF1"/>
    <w:rsid w:val="008969F8"/>
    <w:rsid w:val="008A32FE"/>
    <w:rsid w:val="008B34FC"/>
    <w:rsid w:val="008D0B3D"/>
    <w:rsid w:val="008E3661"/>
    <w:rsid w:val="008F2024"/>
    <w:rsid w:val="008F21D4"/>
    <w:rsid w:val="008F5383"/>
    <w:rsid w:val="0093196E"/>
    <w:rsid w:val="00946518"/>
    <w:rsid w:val="00957C69"/>
    <w:rsid w:val="009745E2"/>
    <w:rsid w:val="00976AEF"/>
    <w:rsid w:val="00993EA3"/>
    <w:rsid w:val="0099698D"/>
    <w:rsid w:val="00996A39"/>
    <w:rsid w:val="009A6140"/>
    <w:rsid w:val="009C1D1B"/>
    <w:rsid w:val="009C23C0"/>
    <w:rsid w:val="009C303B"/>
    <w:rsid w:val="009C3CFE"/>
    <w:rsid w:val="009D22C2"/>
    <w:rsid w:val="009E662C"/>
    <w:rsid w:val="00A263D6"/>
    <w:rsid w:val="00A313E3"/>
    <w:rsid w:val="00A40B5B"/>
    <w:rsid w:val="00A47870"/>
    <w:rsid w:val="00A66E51"/>
    <w:rsid w:val="00A70048"/>
    <w:rsid w:val="00A8138E"/>
    <w:rsid w:val="00AA5DE7"/>
    <w:rsid w:val="00AD103D"/>
    <w:rsid w:val="00AE1E73"/>
    <w:rsid w:val="00AF05A5"/>
    <w:rsid w:val="00AF770C"/>
    <w:rsid w:val="00B0654A"/>
    <w:rsid w:val="00B17CD5"/>
    <w:rsid w:val="00B221C8"/>
    <w:rsid w:val="00B54948"/>
    <w:rsid w:val="00B5536A"/>
    <w:rsid w:val="00B639AE"/>
    <w:rsid w:val="00B66C58"/>
    <w:rsid w:val="00B67961"/>
    <w:rsid w:val="00B91BA2"/>
    <w:rsid w:val="00B941A6"/>
    <w:rsid w:val="00B978A3"/>
    <w:rsid w:val="00B97F6C"/>
    <w:rsid w:val="00BB288B"/>
    <w:rsid w:val="00BD3D5D"/>
    <w:rsid w:val="00BD4625"/>
    <w:rsid w:val="00BE2AB2"/>
    <w:rsid w:val="00C133C6"/>
    <w:rsid w:val="00C92EEF"/>
    <w:rsid w:val="00CC0F3C"/>
    <w:rsid w:val="00CC14D7"/>
    <w:rsid w:val="00CD14B8"/>
    <w:rsid w:val="00CD26CD"/>
    <w:rsid w:val="00CD7ACA"/>
    <w:rsid w:val="00CE50FE"/>
    <w:rsid w:val="00CF5E3A"/>
    <w:rsid w:val="00D0471D"/>
    <w:rsid w:val="00D22040"/>
    <w:rsid w:val="00D46882"/>
    <w:rsid w:val="00D46B6B"/>
    <w:rsid w:val="00D63C29"/>
    <w:rsid w:val="00D907CF"/>
    <w:rsid w:val="00D90B11"/>
    <w:rsid w:val="00D92BF7"/>
    <w:rsid w:val="00D93D95"/>
    <w:rsid w:val="00DA53ED"/>
    <w:rsid w:val="00DA7CA7"/>
    <w:rsid w:val="00DD13C2"/>
    <w:rsid w:val="00E01DF6"/>
    <w:rsid w:val="00E064DC"/>
    <w:rsid w:val="00E17D06"/>
    <w:rsid w:val="00E21AE3"/>
    <w:rsid w:val="00E2336E"/>
    <w:rsid w:val="00E31910"/>
    <w:rsid w:val="00E64BC2"/>
    <w:rsid w:val="00E723C6"/>
    <w:rsid w:val="00E73720"/>
    <w:rsid w:val="00E81963"/>
    <w:rsid w:val="00E912BF"/>
    <w:rsid w:val="00E91B61"/>
    <w:rsid w:val="00ED090C"/>
    <w:rsid w:val="00ED631E"/>
    <w:rsid w:val="00EE4198"/>
    <w:rsid w:val="00EE60A7"/>
    <w:rsid w:val="00EF0CAE"/>
    <w:rsid w:val="00EF22C6"/>
    <w:rsid w:val="00F03EA0"/>
    <w:rsid w:val="00F100F4"/>
    <w:rsid w:val="00F12D89"/>
    <w:rsid w:val="00F32CC5"/>
    <w:rsid w:val="00F36C56"/>
    <w:rsid w:val="00F43B8E"/>
    <w:rsid w:val="00F45CBD"/>
    <w:rsid w:val="00F73BE1"/>
    <w:rsid w:val="00F76346"/>
    <w:rsid w:val="00F81D6B"/>
    <w:rsid w:val="00F84BE0"/>
    <w:rsid w:val="00FA6F97"/>
    <w:rsid w:val="00FB0C2F"/>
    <w:rsid w:val="00FB4358"/>
    <w:rsid w:val="00FC3AB4"/>
    <w:rsid w:val="00FD054E"/>
    <w:rsid w:val="00FD3B93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1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2B"/>
    <w:pPr>
      <w:ind w:left="720"/>
      <w:contextualSpacing/>
    </w:pPr>
  </w:style>
  <w:style w:type="paragraph" w:styleId="a4">
    <w:name w:val="Body Text"/>
    <w:basedOn w:val="a"/>
    <w:link w:val="a5"/>
    <w:rsid w:val="00B941A6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rsid w:val="00B941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5C7394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5C7394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5C7394"/>
  </w:style>
  <w:style w:type="character" w:styleId="a7">
    <w:name w:val="Hyperlink"/>
    <w:basedOn w:val="a0"/>
    <w:rsid w:val="002379E3"/>
    <w:rPr>
      <w:color w:val="0000FF"/>
      <w:u w:val="single"/>
    </w:rPr>
  </w:style>
  <w:style w:type="paragraph" w:customStyle="1" w:styleId="rvps14">
    <w:name w:val="rvps14"/>
    <w:basedOn w:val="a"/>
    <w:uiPriority w:val="99"/>
    <w:rsid w:val="002379E3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2379E3"/>
  </w:style>
  <w:style w:type="paragraph" w:styleId="21">
    <w:name w:val="Body Text Indent 2"/>
    <w:basedOn w:val="a"/>
    <w:link w:val="22"/>
    <w:uiPriority w:val="99"/>
    <w:semiHidden/>
    <w:unhideWhenUsed/>
    <w:rsid w:val="00091856"/>
    <w:pPr>
      <w:spacing w:after="120" w:line="480" w:lineRule="auto"/>
      <w:ind w:left="283"/>
    </w:pPr>
    <w:rPr>
      <w:sz w:val="20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185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Contents">
    <w:name w:val="Table Contents"/>
    <w:basedOn w:val="a"/>
    <w:uiPriority w:val="99"/>
    <w:rsid w:val="00882DCF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rvps12">
    <w:name w:val="rvps12"/>
    <w:basedOn w:val="a"/>
    <w:uiPriority w:val="99"/>
    <w:rsid w:val="00882DCF"/>
    <w:pPr>
      <w:spacing w:before="100" w:beforeAutospacing="1" w:after="100" w:afterAutospacing="1"/>
    </w:pPr>
    <w:rPr>
      <w:lang w:eastAsia="uk-UA"/>
    </w:rPr>
  </w:style>
  <w:style w:type="paragraph" w:styleId="a8">
    <w:name w:val="No Spacing"/>
    <w:uiPriority w:val="1"/>
    <w:qFormat/>
    <w:rsid w:val="00737580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rvts37">
    <w:name w:val="rvts37"/>
    <w:basedOn w:val="a0"/>
    <w:rsid w:val="00270CD5"/>
  </w:style>
  <w:style w:type="paragraph" w:customStyle="1" w:styleId="210">
    <w:name w:val="Основной текст с отступом 21"/>
    <w:basedOn w:val="a"/>
    <w:rsid w:val="00CE50FE"/>
    <w:pPr>
      <w:ind w:firstLine="851"/>
      <w:jc w:val="both"/>
    </w:pPr>
    <w:rPr>
      <w:sz w:val="28"/>
      <w:szCs w:val="20"/>
    </w:rPr>
  </w:style>
  <w:style w:type="character" w:styleId="ad">
    <w:name w:val="Emphasis"/>
    <w:basedOn w:val="a0"/>
    <w:uiPriority w:val="20"/>
    <w:qFormat/>
    <w:rsid w:val="00F32CC5"/>
    <w:rPr>
      <w:i/>
      <w:iCs/>
    </w:rPr>
  </w:style>
  <w:style w:type="paragraph" w:customStyle="1" w:styleId="ae">
    <w:name w:val="Назва документа"/>
    <w:basedOn w:val="a"/>
    <w:next w:val="a"/>
    <w:uiPriority w:val="99"/>
    <w:rsid w:val="00F36C56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  <w:style w:type="paragraph" w:customStyle="1" w:styleId="11">
    <w:name w:val="Абзац списка1"/>
    <w:basedOn w:val="a"/>
    <w:qFormat/>
    <w:rsid w:val="00F36C56"/>
    <w:pPr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az@des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7909C-5B52-4C83-B6C2-6C892670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Shkola_NV</dc:creator>
  <cp:lastModifiedBy>Пользователь</cp:lastModifiedBy>
  <cp:revision>8</cp:revision>
  <cp:lastPrinted>2020-03-12T15:36:00Z</cp:lastPrinted>
  <dcterms:created xsi:type="dcterms:W3CDTF">2020-03-12T10:34:00Z</dcterms:created>
  <dcterms:modified xsi:type="dcterms:W3CDTF">2020-03-13T08:26:00Z</dcterms:modified>
</cp:coreProperties>
</file>