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CBF" w:rsidRDefault="002C3CBF" w:rsidP="002C3CBF">
      <w:pPr>
        <w:framePr w:h="1711" w:hRule="exact" w:hSpace="180" w:wrap="around" w:vAnchor="text" w:hAnchor="margin" w:y="1"/>
        <w:tabs>
          <w:tab w:val="left" w:pos="709"/>
        </w:tabs>
        <w:spacing w:after="0" w:line="240" w:lineRule="auto"/>
        <w:ind w:left="4678" w:right="317"/>
        <w:rPr>
          <w:rFonts w:ascii="Times New Roman" w:hAnsi="Times New Roman" w:cs="Times New Roman"/>
          <w:sz w:val="28"/>
          <w:szCs w:val="28"/>
        </w:rPr>
      </w:pPr>
      <w:bookmarkStart w:id="0" w:name="1026"/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2C3CBF" w:rsidRDefault="002C3CBF" w:rsidP="002C3CBF">
      <w:pPr>
        <w:framePr w:h="1711" w:hRule="exact" w:hSpace="180" w:wrap="around" w:vAnchor="text" w:hAnchor="margin" w:y="1"/>
        <w:tabs>
          <w:tab w:val="left" w:pos="709"/>
        </w:tabs>
        <w:spacing w:after="0" w:line="240" w:lineRule="auto"/>
        <w:ind w:left="4678" w:right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 Управління освіти Деснянської районної в місті Києві державної адміністрації</w:t>
      </w:r>
    </w:p>
    <w:p w:rsidR="002C3CBF" w:rsidRPr="00B356A9" w:rsidRDefault="00B356A9" w:rsidP="002C3CBF">
      <w:pPr>
        <w:framePr w:h="1711" w:hRule="exact" w:hSpace="180" w:wrap="around" w:vAnchor="text" w:hAnchor="margin" w:y="1"/>
        <w:tabs>
          <w:tab w:val="left" w:pos="709"/>
        </w:tabs>
        <w:spacing w:after="0"/>
        <w:ind w:left="4678" w:right="31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</w:t>
      </w:r>
      <w:r w:rsidRPr="00B356A9">
        <w:rPr>
          <w:rFonts w:ascii="Times New Roman" w:hAnsi="Times New Roman" w:cs="Times New Roman"/>
          <w:sz w:val="28"/>
          <w:szCs w:val="28"/>
          <w:u w:val="single"/>
        </w:rPr>
        <w:t>20.04.2021</w:t>
      </w:r>
      <w:r>
        <w:rPr>
          <w:rFonts w:ascii="Times New Roman" w:hAnsi="Times New Roman" w:cs="Times New Roman"/>
          <w:sz w:val="28"/>
          <w:szCs w:val="28"/>
        </w:rPr>
        <w:t xml:space="preserve">  №  </w:t>
      </w:r>
      <w:r w:rsidRPr="00B356A9">
        <w:rPr>
          <w:rFonts w:ascii="Times New Roman" w:hAnsi="Times New Roman" w:cs="Times New Roman"/>
          <w:sz w:val="28"/>
          <w:szCs w:val="28"/>
          <w:u w:val="single"/>
        </w:rPr>
        <w:t>197-К</w:t>
      </w:r>
    </w:p>
    <w:p w:rsidR="002C3CBF" w:rsidRDefault="002C3CBF" w:rsidP="002C3CBF">
      <w:pPr>
        <w:tabs>
          <w:tab w:val="left" w:pos="0"/>
          <w:tab w:val="left" w:pos="10206"/>
        </w:tabs>
        <w:jc w:val="center"/>
        <w:rPr>
          <w:sz w:val="24"/>
          <w:szCs w:val="24"/>
        </w:rPr>
      </w:pPr>
    </w:p>
    <w:p w:rsidR="002C3CBF" w:rsidRDefault="002C3CBF" w:rsidP="002C3CBF">
      <w:pPr>
        <w:tabs>
          <w:tab w:val="left" w:pos="0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УМОВИ</w:t>
      </w:r>
      <w:bookmarkStart w:id="1" w:name="_GoBack"/>
      <w:bookmarkEnd w:id="1"/>
    </w:p>
    <w:p w:rsidR="002C3CBF" w:rsidRDefault="002C3CBF" w:rsidP="002C3CBF">
      <w:pPr>
        <w:tabs>
          <w:tab w:val="left" w:pos="0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проведення конкурсу</w:t>
      </w:r>
    </w:p>
    <w:p w:rsidR="002C3CBF" w:rsidRDefault="002C3CBF" w:rsidP="002C3CBF">
      <w:pPr>
        <w:tabs>
          <w:tab w:val="left" w:pos="0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зайняття посади державної служби категорії «В</w:t>
      </w:r>
      <w:r w:rsidR="00385188">
        <w:rPr>
          <w:rFonts w:ascii="Times New Roman" w:hAnsi="Times New Roman" w:cs="Times New Roman"/>
          <w:sz w:val="28"/>
          <w:szCs w:val="28"/>
        </w:rPr>
        <w:t>» - головного спеціаліста</w:t>
      </w:r>
      <w:r>
        <w:rPr>
          <w:rFonts w:ascii="Times New Roman" w:hAnsi="Times New Roman" w:cs="Times New Roman"/>
          <w:sz w:val="28"/>
          <w:szCs w:val="28"/>
        </w:rPr>
        <w:t xml:space="preserve"> відділу розвитку освіти та прогнозування Управління освіти Деснянської районної в місті Києві державної адміністрації</w:t>
      </w:r>
    </w:p>
    <w:p w:rsidR="009D2081" w:rsidRPr="001D4F4C" w:rsidRDefault="009D2081" w:rsidP="009D2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CellSpacing w:w="0" w:type="auto"/>
        <w:tblInd w:w="-152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6804"/>
      </w:tblGrid>
      <w:tr w:rsidR="009D2081" w:rsidRPr="001D4F4C" w:rsidTr="0043219E">
        <w:trPr>
          <w:trHeight w:val="45"/>
          <w:tblCellSpacing w:w="0" w:type="auto"/>
        </w:trPr>
        <w:tc>
          <w:tcPr>
            <w:tcW w:w="992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1D4F4C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1027"/>
            <w:bookmarkEnd w:id="0"/>
            <w:r w:rsidRPr="001D4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Загальні умови</w:t>
            </w:r>
          </w:p>
        </w:tc>
        <w:bookmarkEnd w:id="2"/>
      </w:tr>
      <w:tr w:rsidR="009D2081" w:rsidRPr="001D4F4C" w:rsidTr="0043219E">
        <w:trPr>
          <w:trHeight w:val="45"/>
          <w:tblCellSpacing w:w="0" w:type="auto"/>
        </w:trPr>
        <w:tc>
          <w:tcPr>
            <w:tcW w:w="31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81" w:rsidRPr="00946F38" w:rsidRDefault="009D2081" w:rsidP="000B5F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1028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Посадові обов'язки*</w:t>
            </w:r>
          </w:p>
        </w:tc>
        <w:tc>
          <w:tcPr>
            <w:tcW w:w="68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55D3F" w:rsidRPr="00946F38" w:rsidRDefault="00C544B4" w:rsidP="000D775B">
            <w:pPr>
              <w:pStyle w:val="1"/>
              <w:tabs>
                <w:tab w:val="left" w:pos="126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bookmarkStart w:id="4" w:name="1029"/>
            <w:bookmarkEnd w:id="3"/>
            <w:r w:rsidRPr="00946F38">
              <w:rPr>
                <w:sz w:val="28"/>
                <w:szCs w:val="28"/>
              </w:rPr>
              <w:t>1. Координує роботу закладів освіти щодо дотримання чинного законодавства з питань психологічного, соціального супроводу та педагогічного патронажу, організації діяльності психологічної служби.</w:t>
            </w:r>
          </w:p>
          <w:p w:rsidR="00C544B4" w:rsidRPr="00946F38" w:rsidRDefault="00E51069" w:rsidP="00E51069">
            <w:pPr>
              <w:pStyle w:val="1"/>
              <w:tabs>
                <w:tab w:val="left" w:pos="1168"/>
              </w:tabs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46F38">
              <w:rPr>
                <w:color w:val="000000"/>
                <w:sz w:val="28"/>
                <w:szCs w:val="28"/>
              </w:rPr>
              <w:t xml:space="preserve"> </w:t>
            </w:r>
            <w:r w:rsidR="000F0F5E" w:rsidRPr="00946F38">
              <w:rPr>
                <w:color w:val="000000"/>
                <w:sz w:val="28"/>
                <w:szCs w:val="28"/>
              </w:rPr>
              <w:t>2.</w:t>
            </w:r>
            <w:r w:rsidR="00C544B4" w:rsidRPr="00946F38">
              <w:rPr>
                <w:color w:val="000000"/>
                <w:sz w:val="28"/>
                <w:szCs w:val="28"/>
              </w:rPr>
              <w:t>Організовує діагностичну, консультаційну, корекційну-</w:t>
            </w:r>
            <w:proofErr w:type="spellStart"/>
            <w:r w:rsidR="00C544B4" w:rsidRPr="00946F38">
              <w:rPr>
                <w:color w:val="000000"/>
                <w:sz w:val="28"/>
                <w:szCs w:val="28"/>
              </w:rPr>
              <w:t>розвиткову</w:t>
            </w:r>
            <w:proofErr w:type="spellEnd"/>
            <w:r w:rsidR="00C544B4" w:rsidRPr="00946F38">
              <w:rPr>
                <w:color w:val="000000"/>
                <w:sz w:val="28"/>
                <w:szCs w:val="28"/>
              </w:rPr>
              <w:t xml:space="preserve">, прогностичну, </w:t>
            </w:r>
            <w:proofErr w:type="spellStart"/>
            <w:r w:rsidR="00C544B4" w:rsidRPr="00946F38">
              <w:rPr>
                <w:color w:val="000000"/>
                <w:sz w:val="28"/>
                <w:szCs w:val="28"/>
              </w:rPr>
              <w:t>просвітницько</w:t>
            </w:r>
            <w:proofErr w:type="spellEnd"/>
            <w:r w:rsidR="00C544B4" w:rsidRPr="00946F38">
              <w:rPr>
                <w:color w:val="000000"/>
                <w:sz w:val="28"/>
                <w:szCs w:val="28"/>
              </w:rPr>
              <w:t>-профілактичну роботу в закладах освіти району спрямовану на запобігання та протидію поширенню соціально-небезпечних явищ серед дітей.</w:t>
            </w:r>
          </w:p>
          <w:p w:rsidR="004E0BE5" w:rsidRPr="00946F38" w:rsidRDefault="004E0BE5" w:rsidP="000D775B">
            <w:pPr>
              <w:pStyle w:val="1"/>
              <w:tabs>
                <w:tab w:val="left" w:pos="1260"/>
              </w:tabs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46F38">
              <w:rPr>
                <w:sz w:val="28"/>
                <w:szCs w:val="28"/>
              </w:rPr>
              <w:t xml:space="preserve">3. Координує роботу закладів освіти щодо реалізації загальнодержавних та регіональних програм і проектів з формування навичок здорового способу життя, </w:t>
            </w:r>
            <w:r w:rsidRPr="00946F38">
              <w:rPr>
                <w:color w:val="000000"/>
                <w:sz w:val="28"/>
                <w:szCs w:val="28"/>
              </w:rPr>
              <w:t>збереження психічного здоров’я.</w:t>
            </w:r>
          </w:p>
          <w:p w:rsidR="004E0BE5" w:rsidRPr="00946F38" w:rsidRDefault="004E0BE5" w:rsidP="000D775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38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="00EA6719" w:rsidRPr="00946F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46F38">
              <w:rPr>
                <w:rFonts w:ascii="Times New Roman" w:hAnsi="Times New Roman"/>
                <w:color w:val="000000"/>
                <w:sz w:val="28"/>
                <w:szCs w:val="28"/>
              </w:rPr>
              <w:t>Сприяє</w:t>
            </w:r>
            <w:r w:rsidRPr="00946F3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946F38">
              <w:rPr>
                <w:rFonts w:ascii="Times New Roman" w:hAnsi="Times New Roman"/>
                <w:sz w:val="28"/>
                <w:szCs w:val="28"/>
              </w:rPr>
              <w:t>впровадженню досягнень психологічної науки в практичну діяльність психологічної служби  закладів освіти.</w:t>
            </w:r>
          </w:p>
          <w:p w:rsidR="004E0BE5" w:rsidRPr="00946F38" w:rsidRDefault="00EA6719" w:rsidP="000D775B">
            <w:pPr>
              <w:pStyle w:val="1"/>
              <w:tabs>
                <w:tab w:val="left" w:pos="1260"/>
              </w:tabs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46F38">
              <w:rPr>
                <w:sz w:val="28"/>
                <w:szCs w:val="28"/>
              </w:rPr>
              <w:t xml:space="preserve">5. Організовує проведення нарад, семінарів, тренінгів </w:t>
            </w:r>
            <w:r w:rsidRPr="00946F38">
              <w:rPr>
                <w:color w:val="000000"/>
                <w:sz w:val="28"/>
                <w:szCs w:val="28"/>
              </w:rPr>
              <w:t>та інших заходів для фахівців психологічної служби, педагогів, керівників закладів освіти щодо підвищення рівня психологічної культури та поширення психологічних знань.</w:t>
            </w:r>
          </w:p>
          <w:p w:rsidR="00110500" w:rsidRPr="00946F38" w:rsidRDefault="00110500" w:rsidP="000D775B">
            <w:pPr>
              <w:pStyle w:val="1"/>
              <w:tabs>
                <w:tab w:val="left" w:pos="126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946F38">
              <w:rPr>
                <w:sz w:val="28"/>
                <w:szCs w:val="28"/>
              </w:rPr>
              <w:t>6. Координує роботу в закладах освіти з питань превентивного виховання.</w:t>
            </w:r>
          </w:p>
          <w:p w:rsidR="00280F7D" w:rsidRPr="00946F38" w:rsidRDefault="00280F7D" w:rsidP="000D775B">
            <w:pPr>
              <w:pStyle w:val="1"/>
              <w:tabs>
                <w:tab w:val="left" w:pos="126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946F38">
              <w:rPr>
                <w:sz w:val="28"/>
                <w:szCs w:val="28"/>
              </w:rPr>
              <w:t xml:space="preserve">7. </w:t>
            </w:r>
            <w:r w:rsidR="002D416A" w:rsidRPr="00946F38">
              <w:rPr>
                <w:sz w:val="28"/>
                <w:szCs w:val="28"/>
              </w:rPr>
              <w:t>Здійснює збір, обробку та аналіз інформації щодо розвитку психологічної служби закладів освіти.</w:t>
            </w:r>
          </w:p>
          <w:p w:rsidR="00775708" w:rsidRPr="00946F38" w:rsidRDefault="00775708" w:rsidP="000D775B">
            <w:pPr>
              <w:pStyle w:val="1"/>
              <w:tabs>
                <w:tab w:val="left" w:pos="126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946F38">
              <w:rPr>
                <w:sz w:val="28"/>
                <w:szCs w:val="28"/>
              </w:rPr>
              <w:t xml:space="preserve">8. Вивчає та пропагує кращий досвід роботи </w:t>
            </w:r>
            <w:r w:rsidRPr="00946F38">
              <w:rPr>
                <w:color w:val="000000"/>
                <w:sz w:val="28"/>
                <w:szCs w:val="28"/>
              </w:rPr>
              <w:t>практичних психологів</w:t>
            </w:r>
            <w:r w:rsidRPr="00946F38">
              <w:rPr>
                <w:sz w:val="28"/>
                <w:szCs w:val="28"/>
              </w:rPr>
              <w:t xml:space="preserve">  та соціальних педагогів, здійснює супровід працівників психологічної служби під час атестації.</w:t>
            </w:r>
          </w:p>
          <w:p w:rsidR="006549CC" w:rsidRPr="00946F38" w:rsidRDefault="006549CC" w:rsidP="000D775B">
            <w:pPr>
              <w:pStyle w:val="1"/>
              <w:tabs>
                <w:tab w:val="left" w:pos="126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946F38">
              <w:rPr>
                <w:sz w:val="28"/>
                <w:szCs w:val="28"/>
              </w:rPr>
              <w:t xml:space="preserve">9. В межах своїх повноважень бере участь у підготовці </w:t>
            </w:r>
            <w:proofErr w:type="spellStart"/>
            <w:r w:rsidRPr="00946F38">
              <w:rPr>
                <w:sz w:val="28"/>
                <w:szCs w:val="28"/>
              </w:rPr>
              <w:t>проєктів</w:t>
            </w:r>
            <w:proofErr w:type="spellEnd"/>
            <w:r w:rsidRPr="00946F38">
              <w:rPr>
                <w:sz w:val="28"/>
                <w:szCs w:val="28"/>
              </w:rPr>
              <w:t xml:space="preserve"> наказів, матеріалів з відповідних питань на  Колегію Управління освіти.</w:t>
            </w:r>
          </w:p>
          <w:p w:rsidR="00776D57" w:rsidRPr="0095264A" w:rsidRDefault="00E80FE9" w:rsidP="0095264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38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  <w:r w:rsidR="005B5D06" w:rsidRPr="00946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6D57" w:rsidRPr="00946F38">
              <w:rPr>
                <w:rFonts w:ascii="Times New Roman" w:hAnsi="Times New Roman"/>
                <w:sz w:val="28"/>
                <w:szCs w:val="28"/>
              </w:rPr>
              <w:t>Виконує інші доручення керівництва Управління освіти, які випливають із завдань, що покладені на Управління освіти.</w:t>
            </w:r>
          </w:p>
        </w:tc>
        <w:bookmarkEnd w:id="4"/>
      </w:tr>
      <w:tr w:rsidR="009D2081" w:rsidRPr="001D4F4C" w:rsidTr="0043219E">
        <w:trPr>
          <w:trHeight w:val="45"/>
          <w:tblCellSpacing w:w="0" w:type="auto"/>
        </w:trPr>
        <w:tc>
          <w:tcPr>
            <w:tcW w:w="31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946F38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1030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71F9" w:rsidRPr="00946F38" w:rsidRDefault="00677E73" w:rsidP="005471F9">
            <w:pPr>
              <w:tabs>
                <w:tab w:val="left" w:pos="612"/>
              </w:tabs>
              <w:spacing w:after="20"/>
              <w:ind w:right="1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6" w:name="1031"/>
            <w:bookmarkEnd w:id="5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Посадовий оклад – 5 300</w:t>
            </w:r>
            <w:r w:rsidR="005471F9"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грн.</w:t>
            </w:r>
          </w:p>
          <w:p w:rsidR="005471F9" w:rsidRPr="00946F38" w:rsidRDefault="005471F9" w:rsidP="005471F9">
            <w:pPr>
              <w:tabs>
                <w:tab w:val="left" w:pos="612"/>
              </w:tabs>
              <w:spacing w:after="20"/>
              <w:ind w:righ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Надбавки, доплати, премії та компенсації</w:t>
            </w:r>
            <w:r w:rsidRPr="00946F38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 до статті 52 Закону України «Про державну службу».</w:t>
            </w:r>
          </w:p>
          <w:p w:rsidR="009D2081" w:rsidRPr="00946F38" w:rsidRDefault="00C17CF5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F38">
              <w:rPr>
                <w:rFonts w:ascii="Times New Roman" w:hAnsi="Times New Roman" w:cs="Times New Roman"/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  <w:bookmarkEnd w:id="6"/>
      </w:tr>
      <w:tr w:rsidR="009D2081" w:rsidRPr="001D4F4C" w:rsidTr="0043219E">
        <w:trPr>
          <w:trHeight w:val="45"/>
          <w:tblCellSpacing w:w="0" w:type="auto"/>
        </w:trPr>
        <w:tc>
          <w:tcPr>
            <w:tcW w:w="31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81" w:rsidRPr="00946F38" w:rsidRDefault="009D2081" w:rsidP="00DA2D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7" w:name="1032"/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Інформація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строковість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безстроковість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посаду</w:t>
            </w:r>
            <w:proofErr w:type="gramEnd"/>
          </w:p>
        </w:tc>
        <w:tc>
          <w:tcPr>
            <w:tcW w:w="68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A2D4D" w:rsidRPr="00946F38" w:rsidRDefault="00DA2D4D" w:rsidP="00DA2D4D">
            <w:pPr>
              <w:tabs>
                <w:tab w:val="left" w:pos="0"/>
                <w:tab w:val="left" w:pos="612"/>
              </w:tabs>
              <w:spacing w:after="20"/>
              <w:ind w:right="10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1033"/>
            <w:bookmarkEnd w:id="7"/>
            <w:r w:rsidRPr="00946F38">
              <w:rPr>
                <w:rFonts w:ascii="Times New Roman" w:hAnsi="Times New Roman" w:cs="Times New Roman"/>
                <w:sz w:val="28"/>
                <w:szCs w:val="28"/>
              </w:rPr>
              <w:t>Безстроково</w:t>
            </w:r>
          </w:p>
          <w:p w:rsidR="00DA2D4D" w:rsidRPr="00946F38" w:rsidRDefault="00DA2D4D" w:rsidP="00F82B56">
            <w:pPr>
              <w:tabs>
                <w:tab w:val="left" w:pos="0"/>
                <w:tab w:val="left" w:pos="612"/>
              </w:tabs>
              <w:spacing w:after="2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F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  <w:p w:rsidR="009D2081" w:rsidRPr="00946F38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End w:id="8"/>
      </w:tr>
      <w:tr w:rsidR="009D2081" w:rsidRPr="001D4F4C" w:rsidTr="0043219E">
        <w:trPr>
          <w:trHeight w:val="45"/>
          <w:tblCellSpacing w:w="0" w:type="auto"/>
        </w:trPr>
        <w:tc>
          <w:tcPr>
            <w:tcW w:w="31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81" w:rsidRPr="00946F38" w:rsidRDefault="009D2081" w:rsidP="00B33F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9" w:name="1034"/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Перелік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інформації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необхідної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участі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конкурсі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та строк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її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подання</w:t>
            </w:r>
            <w:proofErr w:type="spellEnd"/>
          </w:p>
        </w:tc>
        <w:tc>
          <w:tcPr>
            <w:tcW w:w="68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3FBE" w:rsidRPr="00946F38" w:rsidRDefault="009D2081" w:rsidP="00983070">
            <w:pPr>
              <w:pStyle w:val="a3"/>
              <w:ind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1035"/>
            <w:bookmarkEnd w:id="9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33FBE" w:rsidRPr="00946F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Особа, яка бажає взяти участь у конкурсі, подає конкурсній комісії через Єдиний портал вакансій державної служби таку інформацію:</w:t>
            </w:r>
          </w:p>
          <w:p w:rsidR="00B33FBE" w:rsidRPr="00946F38" w:rsidRDefault="00B33FBE" w:rsidP="00983070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F38">
              <w:rPr>
                <w:rFonts w:ascii="Times New Roman" w:hAnsi="Times New Roman" w:cs="Times New Roman"/>
                <w:sz w:val="28"/>
                <w:szCs w:val="28"/>
              </w:rPr>
              <w:t>1. Заяву про участь у конкурсі із зазначенням основних мотивів щодо зайняття посади за формою згідно з додатком 2 П</w:t>
            </w:r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орядку проведення конкурсу на зайняття посад державної служби,</w:t>
            </w:r>
            <w:r w:rsidRPr="00946F38">
              <w:rPr>
                <w:rFonts w:ascii="Times New Roman" w:hAnsi="Times New Roman" w:cs="Times New Roman"/>
                <w:sz w:val="28"/>
                <w:szCs w:val="28"/>
              </w:rPr>
              <w:t xml:space="preserve"> затвердженого постановою Кабінету Міністрів України </w:t>
            </w:r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 25 березня 2016 року № 246</w:t>
            </w:r>
            <w:r w:rsidRPr="00946F38">
              <w:rPr>
                <w:rFonts w:ascii="Times New Roman" w:hAnsi="Times New Roman" w:cs="Times New Roman"/>
                <w:sz w:val="28"/>
                <w:szCs w:val="28"/>
              </w:rPr>
              <w:t xml:space="preserve"> (зі змінами);</w:t>
            </w:r>
          </w:p>
          <w:p w:rsidR="00B33FBE" w:rsidRPr="00946F38" w:rsidRDefault="00B33FBE" w:rsidP="00983070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F38">
              <w:rPr>
                <w:rFonts w:ascii="Times New Roman" w:hAnsi="Times New Roman" w:cs="Times New Roman"/>
                <w:sz w:val="28"/>
                <w:szCs w:val="28"/>
              </w:rPr>
              <w:t>2. Резюме за формою згідно з додатком 2</w:t>
            </w:r>
            <w:r w:rsidRPr="00946F3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946F38">
              <w:rPr>
                <w:rFonts w:ascii="Times New Roman" w:hAnsi="Times New Roman" w:cs="Times New Roman"/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B33FBE" w:rsidRPr="00946F38" w:rsidRDefault="00B33FBE" w:rsidP="00983070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F38"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 кандидата;</w:t>
            </w:r>
          </w:p>
          <w:p w:rsidR="00B33FBE" w:rsidRPr="00946F38" w:rsidRDefault="00B33FBE" w:rsidP="00983070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F38">
              <w:rPr>
                <w:rFonts w:ascii="Times New Roman" w:hAnsi="Times New Roman" w:cs="Times New Roman"/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:rsidR="00B33FBE" w:rsidRPr="00946F38" w:rsidRDefault="00B33FBE" w:rsidP="00983070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F38">
              <w:rPr>
                <w:rFonts w:ascii="Times New Roman" w:hAnsi="Times New Roman" w:cs="Times New Roman"/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B33FBE" w:rsidRPr="00946F38" w:rsidRDefault="00B33FBE" w:rsidP="00983070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F38">
              <w:rPr>
                <w:rFonts w:ascii="Times New Roman" w:hAnsi="Times New Roman" w:cs="Times New Roman"/>
                <w:sz w:val="28"/>
                <w:szCs w:val="28"/>
              </w:rPr>
              <w:t>підтвердження рівня вільного володіння державною мовою;</w:t>
            </w:r>
          </w:p>
          <w:p w:rsidR="00B33FBE" w:rsidRPr="00946F38" w:rsidRDefault="00B33FBE" w:rsidP="00983070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F38">
              <w:rPr>
                <w:rFonts w:ascii="Times New Roman" w:hAnsi="Times New Roman" w:cs="Times New Roman"/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B33FBE" w:rsidRPr="00946F38" w:rsidRDefault="00B33FBE" w:rsidP="0014160F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F38">
              <w:rPr>
                <w:rFonts w:ascii="Times New Roman" w:hAnsi="Times New Roman" w:cs="Times New Roman"/>
                <w:sz w:val="28"/>
                <w:szCs w:val="28"/>
              </w:rPr>
              <w:t xml:space="preserve">3.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</w:t>
            </w:r>
            <w:r w:rsidRPr="00946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неї відповідно до зазначеного Закону. Подача додатків до заяви не є обов’язковою.</w:t>
            </w:r>
          </w:p>
          <w:p w:rsidR="009F23BD" w:rsidRPr="00586D58" w:rsidRDefault="009F23BD" w:rsidP="0014160F">
            <w:pPr>
              <w:shd w:val="clear" w:color="auto" w:fill="FFFFFF"/>
              <w:tabs>
                <w:tab w:val="left" w:pos="612"/>
              </w:tabs>
              <w:spacing w:after="20"/>
              <w:ind w:right="102" w:firstLine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586D58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Документи приймаються до 17:00 год. 00 хв. </w:t>
            </w:r>
          </w:p>
          <w:p w:rsidR="009D2081" w:rsidRPr="00946F38" w:rsidRDefault="00586D58" w:rsidP="0014160F">
            <w:pPr>
              <w:spacing w:after="0"/>
              <w:ind w:firstLine="1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6D5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F23BD" w:rsidRPr="00586D58">
              <w:rPr>
                <w:rFonts w:ascii="Times New Roman" w:hAnsi="Times New Roman" w:cs="Times New Roman"/>
                <w:sz w:val="28"/>
                <w:szCs w:val="28"/>
              </w:rPr>
              <w:t>.04.2021 року</w:t>
            </w:r>
          </w:p>
        </w:tc>
        <w:bookmarkEnd w:id="10"/>
      </w:tr>
      <w:tr w:rsidR="009D2081" w:rsidRPr="001D4F4C" w:rsidTr="0043219E">
        <w:trPr>
          <w:trHeight w:val="45"/>
          <w:tblCellSpacing w:w="0" w:type="auto"/>
        </w:trPr>
        <w:tc>
          <w:tcPr>
            <w:tcW w:w="31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81" w:rsidRPr="00946F38" w:rsidRDefault="009D2081" w:rsidP="00141A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1036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Додаткові (необов'язкові) документи</w:t>
            </w:r>
          </w:p>
        </w:tc>
        <w:tc>
          <w:tcPr>
            <w:tcW w:w="68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946F38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12" w:name="1037"/>
            <w:bookmarkEnd w:id="11"/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Заява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щодо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розумним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пристосуванням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 формою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згідно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додатком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3 до Порядку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конкурсу на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зайняття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посад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державної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служби</w:t>
            </w:r>
            <w:proofErr w:type="spellEnd"/>
          </w:p>
        </w:tc>
        <w:bookmarkEnd w:id="12"/>
      </w:tr>
      <w:tr w:rsidR="009D2081" w:rsidRPr="001D4F4C" w:rsidTr="0043219E">
        <w:trPr>
          <w:trHeight w:val="45"/>
          <w:tblCellSpacing w:w="0" w:type="auto"/>
        </w:trPr>
        <w:tc>
          <w:tcPr>
            <w:tcW w:w="31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1102D" w:rsidRDefault="009D2081" w:rsidP="007C689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3" w:name="1038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Дата і час початку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тестування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кандидатів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46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Місце або спосіб проведення тестування.</w:t>
            </w:r>
          </w:p>
          <w:p w:rsidR="009D2081" w:rsidRPr="00946F38" w:rsidRDefault="009D2081" w:rsidP="007C68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F3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Місце аб</w:t>
            </w:r>
            <w:r w:rsidR="007C689A"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спосіб проведення співбесіди </w:t>
            </w:r>
          </w:p>
        </w:tc>
        <w:tc>
          <w:tcPr>
            <w:tcW w:w="68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C689A" w:rsidRPr="000314E7" w:rsidRDefault="000314E7" w:rsidP="00B94420">
            <w:pPr>
              <w:spacing w:after="20"/>
              <w:ind w:right="12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1039"/>
            <w:bookmarkEnd w:id="13"/>
            <w:r w:rsidRPr="000314E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94420" w:rsidRPr="000314E7">
              <w:rPr>
                <w:rFonts w:ascii="Times New Roman" w:hAnsi="Times New Roman" w:cs="Times New Roman"/>
                <w:sz w:val="28"/>
                <w:szCs w:val="28"/>
              </w:rPr>
              <w:t>.04.2021 року 10</w:t>
            </w:r>
            <w:r w:rsidR="007C689A" w:rsidRPr="000314E7">
              <w:rPr>
                <w:rFonts w:ascii="Times New Roman" w:hAnsi="Times New Roman" w:cs="Times New Roman"/>
                <w:sz w:val="28"/>
                <w:szCs w:val="28"/>
              </w:rPr>
              <w:t xml:space="preserve"> год. 00 хв. </w:t>
            </w:r>
          </w:p>
          <w:p w:rsidR="007C689A" w:rsidRPr="00946F38" w:rsidRDefault="007C689A" w:rsidP="00B94420">
            <w:pPr>
              <w:spacing w:after="20"/>
              <w:ind w:left="187" w:right="1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689A" w:rsidRPr="00946F38" w:rsidRDefault="007C689A" w:rsidP="00B94420">
            <w:pPr>
              <w:spacing w:after="20"/>
              <w:ind w:left="187" w:right="1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89A" w:rsidRPr="00946F38" w:rsidRDefault="000314E7" w:rsidP="00B94420">
            <w:pPr>
              <w:spacing w:after="20"/>
              <w:ind w:right="1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Київ,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Маяковського, 49-б</w:t>
            </w:r>
            <w:r w:rsidR="00B1102D">
              <w:rPr>
                <w:rFonts w:ascii="Times New Roman" w:hAnsi="Times New Roman" w:cs="Times New Roman"/>
                <w:sz w:val="28"/>
                <w:szCs w:val="28"/>
              </w:rPr>
              <w:t xml:space="preserve"> (спеціалізована школа № 250)</w:t>
            </w:r>
            <w:r w:rsidR="007C689A" w:rsidRPr="00946F38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(проведення тестування за фізичної присутності кандидатів)</w:t>
            </w:r>
          </w:p>
          <w:p w:rsidR="009D2081" w:rsidRPr="00946F38" w:rsidRDefault="00B814AE" w:rsidP="00B944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F38">
              <w:rPr>
                <w:rFonts w:ascii="Times New Roman" w:hAnsi="Times New Roman" w:cs="Times New Roman"/>
                <w:sz w:val="28"/>
                <w:szCs w:val="28"/>
              </w:rPr>
              <w:t>м. Київ, вул. Закревського, 15-а</w:t>
            </w:r>
            <w:r w:rsidR="000A2659" w:rsidRPr="00946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89A" w:rsidRPr="00946F38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(проведення співбесіди за фізичної присутності кандидатів)</w:t>
            </w:r>
          </w:p>
        </w:tc>
        <w:bookmarkEnd w:id="14"/>
      </w:tr>
      <w:tr w:rsidR="007C689A" w:rsidRPr="001D4F4C" w:rsidTr="0043219E">
        <w:trPr>
          <w:trHeight w:val="45"/>
          <w:tblCellSpacing w:w="0" w:type="auto"/>
        </w:trPr>
        <w:tc>
          <w:tcPr>
            <w:tcW w:w="31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689A" w:rsidRPr="00946F38" w:rsidRDefault="006D6A2B" w:rsidP="00735D2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Місце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спосіб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співбесіди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метою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визначення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суб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’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єктом</w:t>
            </w:r>
            <w:proofErr w:type="spellEnd"/>
            <w:r w:rsidR="00023271"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призначення переможця конкурсу</w:t>
            </w:r>
          </w:p>
        </w:tc>
        <w:tc>
          <w:tcPr>
            <w:tcW w:w="68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C689A" w:rsidRPr="00946F38" w:rsidRDefault="0087177E" w:rsidP="0087177E">
            <w:pPr>
              <w:spacing w:after="20"/>
              <w:ind w:right="1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F38">
              <w:rPr>
                <w:rFonts w:ascii="Times New Roman" w:hAnsi="Times New Roman" w:cs="Times New Roman"/>
                <w:sz w:val="28"/>
                <w:szCs w:val="28"/>
              </w:rPr>
              <w:t>м. Київ, вул. Закревського, 15-а  (проведення співбесіди з метою визначення с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уб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’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єктом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призначення переможця конкурсу за фізичної присутності кандидатів)</w:t>
            </w:r>
          </w:p>
        </w:tc>
      </w:tr>
      <w:tr w:rsidR="009D2081" w:rsidRPr="001D4F4C" w:rsidTr="0043219E">
        <w:trPr>
          <w:trHeight w:val="45"/>
          <w:tblCellSpacing w:w="0" w:type="auto"/>
        </w:trPr>
        <w:tc>
          <w:tcPr>
            <w:tcW w:w="31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946F38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15" w:name="1040"/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Прізвище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ім'я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по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батькові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номер телефону та адреса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пошти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особи, яка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надає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додаткову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інформацію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питань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конкурсу</w:t>
            </w:r>
          </w:p>
        </w:tc>
        <w:tc>
          <w:tcPr>
            <w:tcW w:w="68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9D2081" w:rsidRPr="00946F38" w:rsidRDefault="009D2081" w:rsidP="004062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16" w:name="1041"/>
            <w:bookmarkEnd w:id="15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0625A"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Полторапавло</w:t>
            </w:r>
            <w:proofErr w:type="spellEnd"/>
            <w:r w:rsidR="0040625A"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Людмила </w:t>
            </w:r>
            <w:proofErr w:type="spellStart"/>
            <w:r w:rsidR="0040625A"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Іванівна</w:t>
            </w:r>
            <w:proofErr w:type="spellEnd"/>
          </w:p>
          <w:p w:rsidR="0040625A" w:rsidRPr="00946F38" w:rsidRDefault="0040625A" w:rsidP="004062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(044) 547-47-00</w:t>
            </w:r>
          </w:p>
          <w:p w:rsidR="006B00C7" w:rsidRPr="00946F38" w:rsidRDefault="006B00C7" w:rsidP="0040625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B00C7" w:rsidRPr="00946F38" w:rsidRDefault="006B00C7" w:rsidP="00E57354">
            <w:pPr>
              <w:tabs>
                <w:tab w:val="left" w:pos="14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F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946F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946F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946F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946F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vkruodesn</w:t>
            </w:r>
            <w:proofErr w:type="spellEnd"/>
            <w:r w:rsidRPr="00946F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Pr="00946F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gmail</w:t>
            </w:r>
            <w:proofErr w:type="spellEnd"/>
            <w:r w:rsidRPr="00946F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946F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com</w:t>
            </w:r>
          </w:p>
        </w:tc>
        <w:bookmarkEnd w:id="16"/>
      </w:tr>
      <w:tr w:rsidR="009D2081" w:rsidRPr="001D4F4C" w:rsidTr="0043219E">
        <w:trPr>
          <w:trHeight w:val="45"/>
          <w:tblCellSpacing w:w="0" w:type="auto"/>
        </w:trPr>
        <w:tc>
          <w:tcPr>
            <w:tcW w:w="992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946F38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1042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Кваліфікаційні вимоги</w:t>
            </w:r>
          </w:p>
        </w:tc>
        <w:bookmarkEnd w:id="17"/>
      </w:tr>
      <w:tr w:rsidR="009D2081" w:rsidRPr="001D4F4C" w:rsidTr="0043219E">
        <w:trPr>
          <w:trHeight w:val="45"/>
          <w:tblCellSpacing w:w="0" w:type="auto"/>
        </w:trPr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946F38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1043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946F38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1044"/>
            <w:bookmarkEnd w:id="18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Освіта</w:t>
            </w:r>
          </w:p>
        </w:tc>
        <w:tc>
          <w:tcPr>
            <w:tcW w:w="68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946F38" w:rsidRDefault="0083166B" w:rsidP="008316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1045"/>
            <w:bookmarkEnd w:id="19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Вища освіта за осв</w:t>
            </w:r>
            <w:r w:rsidR="008663EE"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ітнім ступенем не нижче бакалавра, молодшого бакалавра</w:t>
            </w:r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526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відповідного спрямування</w:t>
            </w:r>
          </w:p>
        </w:tc>
        <w:bookmarkEnd w:id="20"/>
      </w:tr>
      <w:tr w:rsidR="009D2081" w:rsidRPr="001D4F4C" w:rsidTr="0043219E">
        <w:trPr>
          <w:trHeight w:val="45"/>
          <w:tblCellSpacing w:w="0" w:type="auto"/>
        </w:trPr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946F38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1046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946F38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1047"/>
            <w:bookmarkEnd w:id="21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Досвід роботи</w:t>
            </w:r>
          </w:p>
        </w:tc>
        <w:tc>
          <w:tcPr>
            <w:tcW w:w="68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946F38" w:rsidRDefault="009D2081" w:rsidP="004F79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1048"/>
            <w:bookmarkEnd w:id="22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F79CC"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Не потребує</w:t>
            </w:r>
          </w:p>
        </w:tc>
        <w:bookmarkEnd w:id="23"/>
      </w:tr>
      <w:tr w:rsidR="009D2081" w:rsidRPr="001D4F4C" w:rsidTr="0043219E">
        <w:trPr>
          <w:trHeight w:val="45"/>
          <w:tblCellSpacing w:w="0" w:type="auto"/>
        </w:trPr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946F38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1049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946F38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1050"/>
            <w:bookmarkEnd w:id="24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946F38" w:rsidRDefault="009D2081" w:rsidP="00735D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1051"/>
            <w:bookmarkEnd w:id="25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A272E"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Вільне володіння державною мовою</w:t>
            </w:r>
          </w:p>
        </w:tc>
        <w:bookmarkEnd w:id="26"/>
      </w:tr>
      <w:tr w:rsidR="009D2081" w:rsidRPr="001D4F4C" w:rsidTr="0043219E">
        <w:trPr>
          <w:trHeight w:val="45"/>
          <w:tblCellSpacing w:w="0" w:type="auto"/>
        </w:trPr>
        <w:tc>
          <w:tcPr>
            <w:tcW w:w="992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946F38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1052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Вимоги до компетентності</w:t>
            </w:r>
          </w:p>
        </w:tc>
        <w:bookmarkEnd w:id="27"/>
      </w:tr>
      <w:tr w:rsidR="009D2081" w:rsidRPr="001D4F4C" w:rsidTr="0043219E">
        <w:trPr>
          <w:trHeight w:val="45"/>
          <w:tblCellSpacing w:w="0" w:type="auto"/>
        </w:trPr>
        <w:tc>
          <w:tcPr>
            <w:tcW w:w="31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95264A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1053"/>
            <w:r w:rsidRPr="009526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Вимога</w:t>
            </w:r>
          </w:p>
        </w:tc>
        <w:tc>
          <w:tcPr>
            <w:tcW w:w="68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2081" w:rsidRPr="00946F38" w:rsidRDefault="009D2081" w:rsidP="00735D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1054"/>
            <w:bookmarkEnd w:id="28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Компоненти вимоги</w:t>
            </w:r>
          </w:p>
        </w:tc>
        <w:bookmarkEnd w:id="29"/>
      </w:tr>
      <w:tr w:rsidR="00213790" w:rsidRPr="006F11AC" w:rsidTr="0043219E">
        <w:trPr>
          <w:trHeight w:val="45"/>
          <w:tblCellSpacing w:w="0" w:type="auto"/>
        </w:trPr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3790" w:rsidRPr="00946F38" w:rsidRDefault="00297986" w:rsidP="004516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3790" w:rsidRPr="00946F38" w:rsidRDefault="0064382A" w:rsidP="0045161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Командна робота та взаємодія</w:t>
            </w:r>
          </w:p>
        </w:tc>
        <w:tc>
          <w:tcPr>
            <w:tcW w:w="68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13790" w:rsidRPr="00946F38" w:rsidRDefault="00063EA6" w:rsidP="00C14C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розуміння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ваги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свого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внеску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загальний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результат (структурного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підрозділу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/державного органу)</w:t>
            </w:r>
            <w:r w:rsidR="00213790"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213790" w:rsidRPr="00946F38" w:rsidRDefault="00063EA6" w:rsidP="00C14C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="00375D0D"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орієнтація</w:t>
            </w:r>
            <w:proofErr w:type="spellEnd"/>
            <w:r w:rsidR="00375D0D"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="00375D0D"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командний</w:t>
            </w:r>
            <w:proofErr w:type="spellEnd"/>
            <w:r w:rsidR="00375D0D"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результат</w:t>
            </w:r>
            <w:r w:rsidR="00213790"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213790" w:rsidRPr="00946F38" w:rsidRDefault="00375D0D" w:rsidP="00C14C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готовність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працювати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команді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сприяти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колегам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їх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професійній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діяльності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задля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досягнення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спільних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цілей</w:t>
            </w:r>
            <w:proofErr w:type="spellEnd"/>
            <w:r w:rsidR="00213790"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297986" w:rsidRPr="00946F38" w:rsidRDefault="00375D0D" w:rsidP="00C14C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-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відкритість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обміні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інформацією</w:t>
            </w:r>
            <w:proofErr w:type="spellEnd"/>
            <w:r w:rsidR="00213790"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297986" w:rsidRPr="006F11AC" w:rsidTr="0043219E">
        <w:trPr>
          <w:trHeight w:val="45"/>
          <w:tblCellSpacing w:w="0" w:type="auto"/>
        </w:trPr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7986" w:rsidRPr="00946F38" w:rsidRDefault="00194E54" w:rsidP="002979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="00297986"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7986" w:rsidRPr="00946F38" w:rsidRDefault="00970573" w:rsidP="0029798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Досягнення результатів</w:t>
            </w:r>
          </w:p>
        </w:tc>
        <w:tc>
          <w:tcPr>
            <w:tcW w:w="68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7986" w:rsidRPr="00946F38" w:rsidRDefault="00970573" w:rsidP="000063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46F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здатність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чіткого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бачення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результату </w:t>
            </w:r>
            <w:proofErr w:type="spellStart"/>
            <w:proofErr w:type="gram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діяльності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  <w:r w:rsidRPr="00946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proofErr w:type="gram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вміння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фокусувати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зусилля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досягнення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результату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діяльності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  <w:r w:rsidRPr="00946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вміння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запобігати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ефективно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долати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перешкоди</w:t>
            </w:r>
            <w:proofErr w:type="spellEnd"/>
          </w:p>
        </w:tc>
      </w:tr>
      <w:tr w:rsidR="00194E54" w:rsidRPr="006F11AC" w:rsidTr="0043219E">
        <w:trPr>
          <w:trHeight w:val="45"/>
          <w:tblCellSpacing w:w="0" w:type="auto"/>
        </w:trPr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94E54" w:rsidRPr="00946F38" w:rsidRDefault="00194E54" w:rsidP="002979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94E54" w:rsidRPr="00946F38" w:rsidRDefault="00194E54" w:rsidP="0029798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Відповідальність</w:t>
            </w:r>
          </w:p>
        </w:tc>
        <w:tc>
          <w:tcPr>
            <w:tcW w:w="68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94E54" w:rsidRPr="00946F38" w:rsidRDefault="00194E54" w:rsidP="004641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4641CE"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усвідомлення важливості якісного виконання своїх посадових обов’язків з дотриманням строків та встановлених процедур</w:t>
            </w:r>
            <w:r w:rsidR="004641CE"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4641CE" w:rsidRPr="00946F38" w:rsidRDefault="004641CE" w:rsidP="004641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усвідомлення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рівня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відповідальності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під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підготовки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прийняття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рішень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готовність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нести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відповідальність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можливі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наслідки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реалізації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таких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рішень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4641CE" w:rsidRPr="00946F38" w:rsidRDefault="004641CE" w:rsidP="004641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здатність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брати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себе зобов’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язання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чітко їх дотримуватись і виконувати.</w:t>
            </w:r>
          </w:p>
        </w:tc>
      </w:tr>
      <w:tr w:rsidR="00297986" w:rsidRPr="001D4F4C" w:rsidTr="0043219E">
        <w:trPr>
          <w:trHeight w:val="45"/>
          <w:tblCellSpacing w:w="0" w:type="auto"/>
        </w:trPr>
        <w:tc>
          <w:tcPr>
            <w:tcW w:w="992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7986" w:rsidRPr="00946F38" w:rsidRDefault="00297986" w:rsidP="002979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1064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Професійні знання</w:t>
            </w:r>
          </w:p>
        </w:tc>
        <w:bookmarkEnd w:id="30"/>
      </w:tr>
      <w:tr w:rsidR="00297986" w:rsidRPr="001D4F4C" w:rsidTr="0043219E">
        <w:trPr>
          <w:trHeight w:val="45"/>
          <w:tblCellSpacing w:w="0" w:type="auto"/>
        </w:trPr>
        <w:tc>
          <w:tcPr>
            <w:tcW w:w="31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7986" w:rsidRPr="0095264A" w:rsidRDefault="00297986" w:rsidP="002979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1065"/>
            <w:r w:rsidRPr="009526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Вимога</w:t>
            </w:r>
          </w:p>
        </w:tc>
        <w:tc>
          <w:tcPr>
            <w:tcW w:w="68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7986" w:rsidRPr="00946F38" w:rsidRDefault="00297986" w:rsidP="002979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1066"/>
            <w:bookmarkEnd w:id="31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Компоненти вимоги</w:t>
            </w:r>
          </w:p>
        </w:tc>
        <w:bookmarkEnd w:id="32"/>
      </w:tr>
      <w:tr w:rsidR="00297986" w:rsidRPr="001D4F4C" w:rsidTr="0043219E">
        <w:trPr>
          <w:trHeight w:val="45"/>
          <w:tblCellSpacing w:w="0" w:type="auto"/>
        </w:trPr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7986" w:rsidRPr="00946F38" w:rsidRDefault="00297986" w:rsidP="002979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1067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7986" w:rsidRPr="00946F38" w:rsidRDefault="00297986" w:rsidP="002979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1068"/>
            <w:bookmarkEnd w:id="33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Знання законодавства</w:t>
            </w:r>
          </w:p>
        </w:tc>
        <w:tc>
          <w:tcPr>
            <w:tcW w:w="68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97986" w:rsidRPr="00946F38" w:rsidRDefault="00297986" w:rsidP="0029798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35" w:name="1069"/>
            <w:bookmarkEnd w:id="34"/>
            <w:proofErr w:type="spellStart"/>
            <w:proofErr w:type="gram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Знання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 w:rsidRPr="00946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Конституції</w:t>
            </w:r>
            <w:proofErr w:type="spellEnd"/>
            <w:proofErr w:type="gram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  <w:r w:rsidRPr="00946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державну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службу»;</w:t>
            </w:r>
            <w:r w:rsidRPr="00946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запобігання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корупції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297986" w:rsidRPr="00946F38" w:rsidRDefault="00297986" w:rsidP="00297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bookmarkEnd w:id="35"/>
      </w:tr>
      <w:tr w:rsidR="00297986" w:rsidRPr="001D4F4C" w:rsidTr="0043219E">
        <w:trPr>
          <w:trHeight w:val="45"/>
          <w:tblCellSpacing w:w="0" w:type="auto"/>
        </w:trPr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7986" w:rsidRPr="00946F38" w:rsidRDefault="00297986" w:rsidP="002979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1070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7986" w:rsidRPr="00946F38" w:rsidRDefault="00297986" w:rsidP="002979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1071"/>
            <w:bookmarkEnd w:id="36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Знання спеціального законодавства, що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’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язане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97986" w:rsidRPr="00946F38" w:rsidRDefault="00297986" w:rsidP="0029798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38" w:name="1072"/>
            <w:bookmarkEnd w:id="37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Знання:</w:t>
            </w:r>
            <w:r w:rsidRPr="00946F3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освіту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»;</w:t>
            </w:r>
          </w:p>
          <w:p w:rsidR="00297986" w:rsidRPr="00946F38" w:rsidRDefault="00297986" w:rsidP="0029798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повну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загальну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середню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освіту</w:t>
            </w:r>
            <w:proofErr w:type="spellEnd"/>
            <w:r w:rsidRPr="00946F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»;</w:t>
            </w:r>
          </w:p>
          <w:p w:rsidR="00297986" w:rsidRPr="00946F38" w:rsidRDefault="00297986" w:rsidP="00297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6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Закону </w:t>
            </w:r>
            <w:proofErr w:type="spellStart"/>
            <w:r w:rsidRPr="00946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946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946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дошкільну</w:t>
            </w:r>
            <w:proofErr w:type="spellEnd"/>
            <w:r w:rsidRPr="00946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освіту</w:t>
            </w:r>
            <w:proofErr w:type="spellEnd"/>
            <w:r w:rsidRPr="00946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A1356B" w:rsidRPr="00946F38" w:rsidRDefault="00A1356B" w:rsidP="00C01D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End w:id="38"/>
      </w:tr>
    </w:tbl>
    <w:p w:rsidR="00A6473D" w:rsidRDefault="00A6473D" w:rsidP="009D2081">
      <w:pPr>
        <w:rPr>
          <w:sz w:val="24"/>
          <w:szCs w:val="24"/>
        </w:rPr>
      </w:pPr>
    </w:p>
    <w:p w:rsidR="00CE5EFD" w:rsidRPr="00AD08EE" w:rsidRDefault="00CE5EFD" w:rsidP="009D2081">
      <w:pPr>
        <w:rPr>
          <w:sz w:val="24"/>
          <w:szCs w:val="24"/>
        </w:rPr>
      </w:pPr>
    </w:p>
    <w:p w:rsidR="00E95D52" w:rsidRPr="0043219E" w:rsidRDefault="0043219E" w:rsidP="004321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Управління  </w:t>
      </w:r>
      <w:r w:rsidRPr="0043219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3219E">
        <w:rPr>
          <w:rFonts w:ascii="Times New Roman" w:hAnsi="Times New Roman" w:cs="Times New Roman"/>
          <w:sz w:val="28"/>
          <w:szCs w:val="28"/>
        </w:rPr>
        <w:t>Тамара ПОСТОЛЮК</w:t>
      </w:r>
    </w:p>
    <w:sectPr w:rsidR="00E95D52" w:rsidRPr="0043219E" w:rsidSect="001D4F4C">
      <w:pgSz w:w="11906" w:h="16838"/>
      <w:pgMar w:top="850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155D"/>
    <w:multiLevelType w:val="hybridMultilevel"/>
    <w:tmpl w:val="69986E10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22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22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22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22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22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" w15:restartNumberingAfterBreak="0">
    <w:nsid w:val="52166769"/>
    <w:multiLevelType w:val="hybridMultilevel"/>
    <w:tmpl w:val="0C162A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048A5"/>
    <w:multiLevelType w:val="hybridMultilevel"/>
    <w:tmpl w:val="8CB2F740"/>
    <w:lvl w:ilvl="0" w:tplc="2EF6DC7E">
      <w:start w:val="2"/>
      <w:numFmt w:val="bullet"/>
      <w:lvlText w:val="-"/>
      <w:lvlJc w:val="left"/>
      <w:pPr>
        <w:ind w:left="491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3" w15:restartNumberingAfterBreak="0">
    <w:nsid w:val="588E7CDE"/>
    <w:multiLevelType w:val="hybridMultilevel"/>
    <w:tmpl w:val="4AE833FE"/>
    <w:lvl w:ilvl="0" w:tplc="98B01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233D6"/>
    <w:multiLevelType w:val="hybridMultilevel"/>
    <w:tmpl w:val="8E8035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50050"/>
    <w:multiLevelType w:val="hybridMultilevel"/>
    <w:tmpl w:val="2B42EECA"/>
    <w:lvl w:ilvl="0" w:tplc="63DED51C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84"/>
    <w:rsid w:val="00002D27"/>
    <w:rsid w:val="0000559A"/>
    <w:rsid w:val="000063D2"/>
    <w:rsid w:val="00023271"/>
    <w:rsid w:val="000314E7"/>
    <w:rsid w:val="00056F29"/>
    <w:rsid w:val="00063EA6"/>
    <w:rsid w:val="000A2659"/>
    <w:rsid w:val="000A3AD7"/>
    <w:rsid w:val="000B5FF9"/>
    <w:rsid w:val="000C6C12"/>
    <w:rsid w:val="000D775B"/>
    <w:rsid w:val="000F0F5E"/>
    <w:rsid w:val="00110500"/>
    <w:rsid w:val="0014160F"/>
    <w:rsid w:val="00141A24"/>
    <w:rsid w:val="00157592"/>
    <w:rsid w:val="001776B2"/>
    <w:rsid w:val="00194E54"/>
    <w:rsid w:val="001D1890"/>
    <w:rsid w:val="001D3BCD"/>
    <w:rsid w:val="001D4F4C"/>
    <w:rsid w:val="001E0E92"/>
    <w:rsid w:val="001F6C6A"/>
    <w:rsid w:val="00213790"/>
    <w:rsid w:val="00271D08"/>
    <w:rsid w:val="00280F7D"/>
    <w:rsid w:val="00297986"/>
    <w:rsid w:val="002A2C5F"/>
    <w:rsid w:val="002B6371"/>
    <w:rsid w:val="002C2816"/>
    <w:rsid w:val="002C3CBF"/>
    <w:rsid w:val="002C531B"/>
    <w:rsid w:val="002D21FD"/>
    <w:rsid w:val="002D416A"/>
    <w:rsid w:val="002E0954"/>
    <w:rsid w:val="00315FFE"/>
    <w:rsid w:val="0032110D"/>
    <w:rsid w:val="00361FC7"/>
    <w:rsid w:val="00367CA6"/>
    <w:rsid w:val="00375D0D"/>
    <w:rsid w:val="00385188"/>
    <w:rsid w:val="0039746A"/>
    <w:rsid w:val="003C1B93"/>
    <w:rsid w:val="003C7E43"/>
    <w:rsid w:val="0040625A"/>
    <w:rsid w:val="0043219E"/>
    <w:rsid w:val="004361A2"/>
    <w:rsid w:val="00451617"/>
    <w:rsid w:val="004641CE"/>
    <w:rsid w:val="004713C5"/>
    <w:rsid w:val="004E0BE5"/>
    <w:rsid w:val="004E3098"/>
    <w:rsid w:val="004F79CC"/>
    <w:rsid w:val="00537858"/>
    <w:rsid w:val="00543584"/>
    <w:rsid w:val="005471F9"/>
    <w:rsid w:val="00564C2F"/>
    <w:rsid w:val="00564E09"/>
    <w:rsid w:val="005849B1"/>
    <w:rsid w:val="00586D58"/>
    <w:rsid w:val="0058716A"/>
    <w:rsid w:val="00587392"/>
    <w:rsid w:val="005A215B"/>
    <w:rsid w:val="005B5D06"/>
    <w:rsid w:val="005D2C09"/>
    <w:rsid w:val="005F25D6"/>
    <w:rsid w:val="005F46B2"/>
    <w:rsid w:val="006014A9"/>
    <w:rsid w:val="006219BB"/>
    <w:rsid w:val="00622FF4"/>
    <w:rsid w:val="006264FA"/>
    <w:rsid w:val="0064382A"/>
    <w:rsid w:val="006549CC"/>
    <w:rsid w:val="00677E73"/>
    <w:rsid w:val="006B00C7"/>
    <w:rsid w:val="006D6A2B"/>
    <w:rsid w:val="006F11AC"/>
    <w:rsid w:val="007010B5"/>
    <w:rsid w:val="00705F5B"/>
    <w:rsid w:val="00742DAA"/>
    <w:rsid w:val="00765F24"/>
    <w:rsid w:val="00775708"/>
    <w:rsid w:val="00776D57"/>
    <w:rsid w:val="0079106B"/>
    <w:rsid w:val="007A1C7A"/>
    <w:rsid w:val="007C0E22"/>
    <w:rsid w:val="007C689A"/>
    <w:rsid w:val="0081635B"/>
    <w:rsid w:val="0083166B"/>
    <w:rsid w:val="008663EE"/>
    <w:rsid w:val="0087177E"/>
    <w:rsid w:val="008D4453"/>
    <w:rsid w:val="008D47D5"/>
    <w:rsid w:val="00904E10"/>
    <w:rsid w:val="00915212"/>
    <w:rsid w:val="0093709A"/>
    <w:rsid w:val="009456E7"/>
    <w:rsid w:val="00946F38"/>
    <w:rsid w:val="00947946"/>
    <w:rsid w:val="00952002"/>
    <w:rsid w:val="0095264A"/>
    <w:rsid w:val="00955D3F"/>
    <w:rsid w:val="00970573"/>
    <w:rsid w:val="00983070"/>
    <w:rsid w:val="009D2081"/>
    <w:rsid w:val="009F23BD"/>
    <w:rsid w:val="009F594B"/>
    <w:rsid w:val="00A05F25"/>
    <w:rsid w:val="00A1356B"/>
    <w:rsid w:val="00A47CE3"/>
    <w:rsid w:val="00A6473D"/>
    <w:rsid w:val="00A864FE"/>
    <w:rsid w:val="00A97084"/>
    <w:rsid w:val="00AC309D"/>
    <w:rsid w:val="00AD08EE"/>
    <w:rsid w:val="00AE48FF"/>
    <w:rsid w:val="00B1102D"/>
    <w:rsid w:val="00B32AA2"/>
    <w:rsid w:val="00B33FBE"/>
    <w:rsid w:val="00B356A9"/>
    <w:rsid w:val="00B51CD3"/>
    <w:rsid w:val="00B64B58"/>
    <w:rsid w:val="00B76DED"/>
    <w:rsid w:val="00B77D9A"/>
    <w:rsid w:val="00B814AE"/>
    <w:rsid w:val="00B94420"/>
    <w:rsid w:val="00BA4347"/>
    <w:rsid w:val="00BA5FF9"/>
    <w:rsid w:val="00BC58D5"/>
    <w:rsid w:val="00BD4576"/>
    <w:rsid w:val="00BD46F0"/>
    <w:rsid w:val="00C01DAE"/>
    <w:rsid w:val="00C01DFC"/>
    <w:rsid w:val="00C14C64"/>
    <w:rsid w:val="00C17CF5"/>
    <w:rsid w:val="00C271A2"/>
    <w:rsid w:val="00C50664"/>
    <w:rsid w:val="00C544B4"/>
    <w:rsid w:val="00CB39F5"/>
    <w:rsid w:val="00CC7A74"/>
    <w:rsid w:val="00CD00BC"/>
    <w:rsid w:val="00CE5EFD"/>
    <w:rsid w:val="00D17CFB"/>
    <w:rsid w:val="00D214CA"/>
    <w:rsid w:val="00D22F58"/>
    <w:rsid w:val="00D37681"/>
    <w:rsid w:val="00D407C1"/>
    <w:rsid w:val="00D543FB"/>
    <w:rsid w:val="00D71BF4"/>
    <w:rsid w:val="00D952BA"/>
    <w:rsid w:val="00D97EFD"/>
    <w:rsid w:val="00DA2D4D"/>
    <w:rsid w:val="00DA7B4D"/>
    <w:rsid w:val="00DC0A64"/>
    <w:rsid w:val="00DC1891"/>
    <w:rsid w:val="00DC6EE4"/>
    <w:rsid w:val="00DD4615"/>
    <w:rsid w:val="00DE0746"/>
    <w:rsid w:val="00E01E12"/>
    <w:rsid w:val="00E11009"/>
    <w:rsid w:val="00E4012B"/>
    <w:rsid w:val="00E51069"/>
    <w:rsid w:val="00E57354"/>
    <w:rsid w:val="00E63AFB"/>
    <w:rsid w:val="00E76B85"/>
    <w:rsid w:val="00E80FE9"/>
    <w:rsid w:val="00E95D52"/>
    <w:rsid w:val="00EA272E"/>
    <w:rsid w:val="00EA6719"/>
    <w:rsid w:val="00EA76A7"/>
    <w:rsid w:val="00EC2195"/>
    <w:rsid w:val="00EE0261"/>
    <w:rsid w:val="00F127D1"/>
    <w:rsid w:val="00F26DB2"/>
    <w:rsid w:val="00F81501"/>
    <w:rsid w:val="00F82B56"/>
    <w:rsid w:val="00FC38AC"/>
    <w:rsid w:val="00FD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C30FA-9C26-4B6C-BBDE-D5D3D5BA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D2081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2081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a3">
    <w:name w:val="No Spacing"/>
    <w:uiPriority w:val="1"/>
    <w:qFormat/>
    <w:rsid w:val="00B33FBE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styleId="a4">
    <w:name w:val="Normal (Web)"/>
    <w:basedOn w:val="a"/>
    <w:semiHidden/>
    <w:unhideWhenUsed/>
    <w:rsid w:val="00A4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_"/>
    <w:link w:val="1"/>
    <w:locked/>
    <w:rsid w:val="00A47CE3"/>
    <w:rPr>
      <w:rFonts w:ascii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1">
    <w:name w:val="Основний текст1"/>
    <w:basedOn w:val="a"/>
    <w:link w:val="a5"/>
    <w:rsid w:val="00A47CE3"/>
    <w:pPr>
      <w:widowControl w:val="0"/>
      <w:shd w:val="clear" w:color="auto" w:fill="FFFFFF"/>
      <w:spacing w:after="60" w:line="0" w:lineRule="atLeast"/>
    </w:pPr>
    <w:rPr>
      <w:rFonts w:ascii="Times New Roman" w:hAnsi="Times New Roman" w:cs="Times New Roman"/>
      <w:spacing w:val="3"/>
      <w:sz w:val="26"/>
      <w:szCs w:val="26"/>
    </w:rPr>
  </w:style>
  <w:style w:type="paragraph" w:styleId="a6">
    <w:name w:val="List Paragraph"/>
    <w:basedOn w:val="a"/>
    <w:uiPriority w:val="34"/>
    <w:qFormat/>
    <w:rsid w:val="001416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4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E4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732D8-8738-4EA0-B1B9-BD4FFA8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4250</Words>
  <Characters>2424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217</cp:revision>
  <cp:lastPrinted>2021-04-19T07:23:00Z</cp:lastPrinted>
  <dcterms:created xsi:type="dcterms:W3CDTF">2021-04-09T11:51:00Z</dcterms:created>
  <dcterms:modified xsi:type="dcterms:W3CDTF">2021-04-19T13:17:00Z</dcterms:modified>
</cp:coreProperties>
</file>